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7FD" w:rsidRPr="00A747FD" w:rsidRDefault="00AF7913" w:rsidP="00876311">
      <w:pPr>
        <w:jc w:val="center"/>
        <w:rPr>
          <w:rFonts w:asciiTheme="majorEastAsia" w:eastAsiaTheme="majorEastAsia" w:hAnsiTheme="majorEastAsia" w:cs="Times New Roman" w:hint="eastAsia"/>
          <w:b/>
          <w:sz w:val="36"/>
          <w:szCs w:val="36"/>
        </w:rPr>
      </w:pPr>
      <w:r w:rsidRPr="00A747FD">
        <w:rPr>
          <w:rFonts w:asciiTheme="majorEastAsia" w:eastAsiaTheme="majorEastAsia" w:hAnsiTheme="majorEastAsia" w:cs="Times New Roman" w:hint="eastAsia"/>
          <w:b/>
          <w:sz w:val="36"/>
          <w:szCs w:val="36"/>
        </w:rPr>
        <w:t>盐城师范学院大学科技园投融资管理办法</w:t>
      </w:r>
    </w:p>
    <w:p w:rsidR="00A23991" w:rsidRPr="00A747FD" w:rsidRDefault="00AF7913" w:rsidP="00876311">
      <w:pPr>
        <w:jc w:val="center"/>
        <w:rPr>
          <w:rFonts w:asciiTheme="majorEastAsia" w:eastAsiaTheme="majorEastAsia" w:hAnsiTheme="majorEastAsia" w:cs="Times New Roman"/>
          <w:b/>
          <w:sz w:val="36"/>
          <w:szCs w:val="36"/>
        </w:rPr>
      </w:pPr>
      <w:r w:rsidRPr="00A747FD">
        <w:rPr>
          <w:rFonts w:asciiTheme="majorEastAsia" w:eastAsiaTheme="majorEastAsia" w:hAnsiTheme="majorEastAsia" w:cs="Times New Roman" w:hint="eastAsia"/>
          <w:b/>
          <w:sz w:val="36"/>
          <w:szCs w:val="36"/>
        </w:rPr>
        <w:t>（试行）</w:t>
      </w:r>
      <w:bookmarkStart w:id="0" w:name="_GoBack"/>
      <w:bookmarkEnd w:id="0"/>
    </w:p>
    <w:p w:rsidR="00876311" w:rsidRDefault="00876311">
      <w:pPr>
        <w:rPr>
          <w:rFonts w:ascii="宋体" w:eastAsia="宋体" w:hAnsi="宋体" w:cs="宋体"/>
          <w:sz w:val="28"/>
          <w:szCs w:val="28"/>
        </w:rPr>
      </w:pPr>
    </w:p>
    <w:p w:rsidR="00A23991" w:rsidRPr="00AC608A" w:rsidRDefault="00AF7913" w:rsidP="00AC608A">
      <w:pPr>
        <w:pStyle w:val="a6"/>
        <w:numPr>
          <w:ilvl w:val="0"/>
          <w:numId w:val="1"/>
        </w:numPr>
        <w:spacing w:line="480" w:lineRule="exact"/>
        <w:ind w:firstLineChars="0"/>
        <w:rPr>
          <w:rFonts w:ascii="仿宋" w:eastAsia="仿宋" w:hAnsi="仿宋" w:cs="宋体"/>
          <w:b/>
          <w:bCs/>
          <w:sz w:val="30"/>
          <w:szCs w:val="30"/>
        </w:rPr>
      </w:pPr>
      <w:r w:rsidRPr="00AC608A">
        <w:rPr>
          <w:rFonts w:ascii="仿宋" w:eastAsia="仿宋" w:hAnsi="仿宋" w:cs="宋体" w:hint="eastAsia"/>
          <w:b/>
          <w:bCs/>
          <w:sz w:val="30"/>
          <w:szCs w:val="30"/>
        </w:rPr>
        <w:t>目的依据</w:t>
      </w:r>
    </w:p>
    <w:p w:rsidR="00A23991" w:rsidRPr="00A747FD" w:rsidRDefault="00AF7913" w:rsidP="00A747FD">
      <w:pPr>
        <w:spacing w:line="480" w:lineRule="exact"/>
        <w:ind w:firstLineChars="200" w:firstLine="600"/>
        <w:rPr>
          <w:rFonts w:ascii="仿宋" w:eastAsia="仿宋" w:hAnsi="仿宋" w:cs="宋体"/>
          <w:sz w:val="30"/>
          <w:szCs w:val="30"/>
        </w:rPr>
      </w:pPr>
      <w:r w:rsidRPr="00A747FD">
        <w:rPr>
          <w:rFonts w:ascii="仿宋" w:eastAsia="仿宋" w:hAnsi="仿宋" w:cs="宋体" w:hint="eastAsia"/>
          <w:sz w:val="30"/>
          <w:szCs w:val="30"/>
        </w:rPr>
        <w:t>为加快推进盐城师范学院大学科技园建设，营造良好的企业创新创业环境，促进技术创新和科技成果转化，结合孵化器建设实际，特制定盐城师范学院大学科技园投融资管理办法。</w:t>
      </w:r>
    </w:p>
    <w:p w:rsidR="00A23991" w:rsidRPr="00AC608A" w:rsidRDefault="00AF7913" w:rsidP="00AC608A">
      <w:pPr>
        <w:pStyle w:val="a6"/>
        <w:numPr>
          <w:ilvl w:val="0"/>
          <w:numId w:val="1"/>
        </w:numPr>
        <w:spacing w:line="480" w:lineRule="exact"/>
        <w:ind w:firstLineChars="0"/>
        <w:rPr>
          <w:rFonts w:ascii="仿宋" w:eastAsia="仿宋" w:hAnsi="仿宋" w:cs="宋体"/>
          <w:b/>
          <w:bCs/>
          <w:sz w:val="30"/>
          <w:szCs w:val="30"/>
        </w:rPr>
      </w:pPr>
      <w:r w:rsidRPr="00AC608A">
        <w:rPr>
          <w:rFonts w:ascii="仿宋" w:eastAsia="仿宋" w:hAnsi="仿宋" w:cs="宋体" w:hint="eastAsia"/>
          <w:b/>
          <w:bCs/>
          <w:sz w:val="30"/>
          <w:szCs w:val="30"/>
        </w:rPr>
        <w:t>资金来源</w:t>
      </w:r>
    </w:p>
    <w:p w:rsidR="00A23991" w:rsidRPr="00A747FD" w:rsidRDefault="00AF7913" w:rsidP="00A747FD">
      <w:pPr>
        <w:spacing w:line="480" w:lineRule="exact"/>
        <w:ind w:firstLineChars="200" w:firstLine="600"/>
        <w:rPr>
          <w:rFonts w:ascii="仿宋" w:eastAsia="仿宋" w:hAnsi="仿宋" w:cs="宋体"/>
          <w:sz w:val="30"/>
          <w:szCs w:val="30"/>
        </w:rPr>
      </w:pPr>
      <w:r w:rsidRPr="00A747FD">
        <w:rPr>
          <w:rFonts w:ascii="仿宋" w:eastAsia="仿宋" w:hAnsi="仿宋" w:cs="宋体" w:hint="eastAsia"/>
          <w:sz w:val="30"/>
          <w:szCs w:val="30"/>
        </w:rPr>
        <w:t>种子资金来源于</w:t>
      </w:r>
      <w:r w:rsidR="00A747FD">
        <w:rPr>
          <w:rFonts w:ascii="仿宋" w:eastAsia="仿宋" w:hAnsi="仿宋" w:cs="宋体" w:hint="eastAsia"/>
          <w:sz w:val="30"/>
          <w:szCs w:val="30"/>
        </w:rPr>
        <w:t>三</w:t>
      </w:r>
      <w:r w:rsidRPr="00A747FD">
        <w:rPr>
          <w:rFonts w:ascii="仿宋" w:eastAsia="仿宋" w:hAnsi="仿宋" w:cs="宋体" w:hint="eastAsia"/>
          <w:sz w:val="30"/>
          <w:szCs w:val="30"/>
        </w:rPr>
        <w:t>个方面，</w:t>
      </w:r>
      <w:r w:rsidR="00A747FD">
        <w:rPr>
          <w:rFonts w:ascii="仿宋" w:eastAsia="仿宋" w:hAnsi="仿宋" w:cs="宋体" w:hint="eastAsia"/>
          <w:sz w:val="30"/>
          <w:szCs w:val="30"/>
        </w:rPr>
        <w:t>一是盐城市产学研合作资金，由盐城市人民政府从科技创新基金中划拨100万元；二</w:t>
      </w:r>
      <w:r w:rsidRPr="00A747FD">
        <w:rPr>
          <w:rFonts w:ascii="仿宋" w:eastAsia="仿宋" w:hAnsi="仿宋" w:cs="宋体" w:hint="eastAsia"/>
          <w:sz w:val="30"/>
          <w:szCs w:val="30"/>
        </w:rPr>
        <w:t>是盐城师范学院科技成果转化风险基金，每年100万元</w:t>
      </w:r>
      <w:r w:rsidR="00A747FD">
        <w:rPr>
          <w:rFonts w:ascii="仿宋" w:eastAsia="仿宋" w:hAnsi="仿宋" w:cs="宋体" w:hint="eastAsia"/>
          <w:sz w:val="30"/>
          <w:szCs w:val="30"/>
        </w:rPr>
        <w:t>；三</w:t>
      </w:r>
      <w:r w:rsidRPr="00A747FD">
        <w:rPr>
          <w:rFonts w:ascii="仿宋" w:eastAsia="仿宋" w:hAnsi="仿宋" w:cs="宋体" w:hint="eastAsia"/>
          <w:sz w:val="30"/>
          <w:szCs w:val="30"/>
        </w:rPr>
        <w:t>是投资公司基金1000万元，以后视资金使用和需求情况增加。种子资金资助的成果技术及其转化产品一旦进入市场，就要受到市场规则的支配，因此资金的运作要遵循市场规则。</w:t>
      </w:r>
    </w:p>
    <w:p w:rsidR="00A23991" w:rsidRPr="00AC608A" w:rsidRDefault="00AF7913" w:rsidP="00AC608A">
      <w:pPr>
        <w:pStyle w:val="a6"/>
        <w:numPr>
          <w:ilvl w:val="0"/>
          <w:numId w:val="1"/>
        </w:numPr>
        <w:spacing w:line="480" w:lineRule="exact"/>
        <w:ind w:firstLineChars="0"/>
        <w:rPr>
          <w:rFonts w:ascii="仿宋" w:eastAsia="仿宋" w:hAnsi="仿宋" w:cs="宋体"/>
          <w:b/>
          <w:bCs/>
          <w:sz w:val="30"/>
          <w:szCs w:val="30"/>
        </w:rPr>
      </w:pPr>
      <w:r w:rsidRPr="00AC608A">
        <w:rPr>
          <w:rFonts w:ascii="仿宋" w:eastAsia="仿宋" w:hAnsi="仿宋" w:cs="宋体" w:hint="eastAsia"/>
          <w:b/>
          <w:bCs/>
          <w:sz w:val="30"/>
          <w:szCs w:val="30"/>
        </w:rPr>
        <w:t>资金定位</w:t>
      </w:r>
    </w:p>
    <w:p w:rsidR="00A23991" w:rsidRPr="00A747FD" w:rsidRDefault="00AF7913" w:rsidP="00A747FD">
      <w:pPr>
        <w:spacing w:line="480" w:lineRule="exact"/>
        <w:ind w:firstLineChars="200" w:firstLine="600"/>
        <w:rPr>
          <w:rFonts w:ascii="仿宋" w:eastAsia="仿宋" w:hAnsi="仿宋" w:cs="宋体"/>
          <w:sz w:val="30"/>
          <w:szCs w:val="30"/>
        </w:rPr>
      </w:pPr>
      <w:r w:rsidRPr="00A747FD">
        <w:rPr>
          <w:rFonts w:ascii="仿宋" w:eastAsia="仿宋" w:hAnsi="仿宋" w:cs="宋体" w:hint="eastAsia"/>
          <w:sz w:val="30"/>
          <w:szCs w:val="30"/>
        </w:rPr>
        <w:t>种子资金是一种孵化、鼓励科技人员初期创业的专项基金。种子资金适用于促进盐城师范学院大学科技园内的项目孵化和成果转化，弥补初创期企业的市场缺失环节，破解融资瓶颈。通过对初创期企业的资金支持，鼓励创新创业活动，为创业风险投资领域培育优质项目，扶持初创期企业发展壮大。</w:t>
      </w:r>
    </w:p>
    <w:p w:rsidR="00A23991" w:rsidRPr="00AC608A" w:rsidRDefault="00AF7913" w:rsidP="00AC608A">
      <w:pPr>
        <w:pStyle w:val="a6"/>
        <w:numPr>
          <w:ilvl w:val="0"/>
          <w:numId w:val="1"/>
        </w:numPr>
        <w:spacing w:line="480" w:lineRule="exact"/>
        <w:ind w:firstLineChars="0"/>
        <w:rPr>
          <w:rFonts w:ascii="仿宋" w:eastAsia="仿宋" w:hAnsi="仿宋" w:cs="宋体"/>
          <w:b/>
          <w:bCs/>
          <w:sz w:val="30"/>
          <w:szCs w:val="30"/>
        </w:rPr>
      </w:pPr>
      <w:r w:rsidRPr="00AC608A">
        <w:rPr>
          <w:rFonts w:ascii="仿宋" w:eastAsia="仿宋" w:hAnsi="仿宋" w:cs="宋体" w:hint="eastAsia"/>
          <w:b/>
          <w:bCs/>
          <w:sz w:val="30"/>
          <w:szCs w:val="30"/>
        </w:rPr>
        <w:t>基本原则</w:t>
      </w:r>
    </w:p>
    <w:p w:rsidR="00A23991" w:rsidRPr="00A747FD" w:rsidRDefault="00AF7913" w:rsidP="00A747FD">
      <w:pPr>
        <w:spacing w:line="480" w:lineRule="exact"/>
        <w:ind w:firstLineChars="200" w:firstLine="600"/>
        <w:rPr>
          <w:rFonts w:ascii="仿宋" w:eastAsia="仿宋" w:hAnsi="仿宋" w:cs="宋体"/>
          <w:sz w:val="30"/>
          <w:szCs w:val="30"/>
        </w:rPr>
      </w:pPr>
      <w:r w:rsidRPr="00A747FD">
        <w:rPr>
          <w:rFonts w:ascii="仿宋" w:eastAsia="仿宋" w:hAnsi="仿宋" w:cs="宋体" w:hint="eastAsia"/>
          <w:sz w:val="30"/>
          <w:szCs w:val="30"/>
        </w:rPr>
        <w:t>种子资金的使用和管理必须遵守国家有关法律、行政法规和财务规章制度，符合盐城师范学院大学科技园规划及产业发展政策，遵循诚实申请、公正受理、科学管理、择优支持、公开透明、专款专用的原则。</w:t>
      </w:r>
    </w:p>
    <w:p w:rsidR="00A23991" w:rsidRPr="00AC608A" w:rsidRDefault="00AF7913" w:rsidP="00AC608A">
      <w:pPr>
        <w:pStyle w:val="a6"/>
        <w:numPr>
          <w:ilvl w:val="0"/>
          <w:numId w:val="1"/>
        </w:numPr>
        <w:spacing w:line="480" w:lineRule="exact"/>
        <w:ind w:firstLineChars="0"/>
        <w:rPr>
          <w:rFonts w:ascii="仿宋" w:eastAsia="仿宋" w:hAnsi="仿宋" w:cs="宋体"/>
          <w:b/>
          <w:bCs/>
          <w:sz w:val="30"/>
          <w:szCs w:val="30"/>
        </w:rPr>
      </w:pPr>
      <w:r w:rsidRPr="00AC608A">
        <w:rPr>
          <w:rFonts w:ascii="仿宋" w:eastAsia="仿宋" w:hAnsi="仿宋" w:cs="宋体" w:hint="eastAsia"/>
          <w:b/>
          <w:bCs/>
          <w:sz w:val="30"/>
          <w:szCs w:val="30"/>
        </w:rPr>
        <w:lastRenderedPageBreak/>
        <w:t>支持对象</w:t>
      </w:r>
    </w:p>
    <w:p w:rsidR="00A23991" w:rsidRPr="00A747FD" w:rsidRDefault="00AF7913" w:rsidP="00A747FD">
      <w:pPr>
        <w:spacing w:line="480" w:lineRule="exact"/>
        <w:ind w:firstLineChars="200" w:firstLine="600"/>
        <w:rPr>
          <w:rFonts w:ascii="仿宋" w:eastAsia="仿宋" w:hAnsi="仿宋" w:cs="宋体"/>
          <w:sz w:val="30"/>
          <w:szCs w:val="30"/>
        </w:rPr>
      </w:pPr>
      <w:r w:rsidRPr="00A747FD">
        <w:rPr>
          <w:rFonts w:ascii="仿宋" w:eastAsia="仿宋" w:hAnsi="仿宋" w:cs="宋体" w:hint="eastAsia"/>
          <w:sz w:val="30"/>
          <w:szCs w:val="30"/>
        </w:rPr>
        <w:t>种子资金的使用主要面向盐城师范学院大学科技园的入孵项目。支持的项目必须进入盐城师范学院大学科技园进行孵化。种子资金的申报条件如下：</w:t>
      </w:r>
    </w:p>
    <w:p w:rsidR="00A23991" w:rsidRPr="00A747FD" w:rsidRDefault="00AF7913" w:rsidP="00A747FD">
      <w:pPr>
        <w:spacing w:line="480" w:lineRule="exact"/>
        <w:ind w:firstLineChars="200" w:firstLine="600"/>
        <w:rPr>
          <w:rFonts w:ascii="仿宋" w:eastAsia="仿宋" w:hAnsi="仿宋" w:cs="宋体"/>
          <w:sz w:val="30"/>
          <w:szCs w:val="30"/>
        </w:rPr>
      </w:pPr>
      <w:r w:rsidRPr="00A747FD">
        <w:rPr>
          <w:rFonts w:ascii="仿宋" w:eastAsia="仿宋" w:hAnsi="仿宋" w:cs="宋体" w:hint="eastAsia"/>
          <w:sz w:val="30"/>
          <w:szCs w:val="30"/>
        </w:rPr>
        <w:t>（一）申报项目应具备的条件：</w:t>
      </w:r>
    </w:p>
    <w:p w:rsidR="00A23991" w:rsidRPr="00A747FD" w:rsidRDefault="00AF7913" w:rsidP="00A747FD">
      <w:pPr>
        <w:spacing w:line="480" w:lineRule="exact"/>
        <w:ind w:firstLineChars="200" w:firstLine="600"/>
        <w:rPr>
          <w:rFonts w:ascii="仿宋" w:eastAsia="仿宋" w:hAnsi="仿宋" w:cs="宋体"/>
          <w:sz w:val="30"/>
          <w:szCs w:val="30"/>
        </w:rPr>
      </w:pPr>
      <w:r w:rsidRPr="00A747FD">
        <w:rPr>
          <w:rFonts w:ascii="仿宋" w:eastAsia="仿宋" w:hAnsi="仿宋" w:cs="宋体" w:hint="eastAsia"/>
          <w:sz w:val="30"/>
          <w:szCs w:val="30"/>
        </w:rPr>
        <w:t>1</w:t>
      </w:r>
      <w:r w:rsidR="00A747FD" w:rsidRPr="00A747FD">
        <w:rPr>
          <w:rFonts w:ascii="仿宋" w:eastAsia="仿宋" w:hAnsi="仿宋" w:cs="宋体" w:hint="eastAsia"/>
          <w:sz w:val="30"/>
          <w:szCs w:val="30"/>
        </w:rPr>
        <w:t>.</w:t>
      </w:r>
      <w:r w:rsidRPr="00A747FD">
        <w:rPr>
          <w:rFonts w:ascii="仿宋" w:eastAsia="仿宋" w:hAnsi="仿宋" w:cs="宋体" w:hint="eastAsia"/>
          <w:sz w:val="30"/>
          <w:szCs w:val="30"/>
        </w:rPr>
        <w:t>申报的技术创新项目应符合盐城师范学院大学科技园产业发展要求，具备一定的创新内涵和较高的创新水平，成果有市场竞争力；</w:t>
      </w:r>
    </w:p>
    <w:p w:rsidR="00A23991" w:rsidRPr="00A747FD" w:rsidRDefault="00AF7913" w:rsidP="00A747FD">
      <w:pPr>
        <w:spacing w:line="480" w:lineRule="exact"/>
        <w:ind w:firstLineChars="200" w:firstLine="600"/>
        <w:rPr>
          <w:rFonts w:ascii="仿宋" w:eastAsia="仿宋" w:hAnsi="仿宋" w:cs="宋体"/>
          <w:sz w:val="30"/>
          <w:szCs w:val="30"/>
        </w:rPr>
      </w:pPr>
      <w:r w:rsidRPr="00A747FD">
        <w:rPr>
          <w:rFonts w:ascii="仿宋" w:eastAsia="仿宋" w:hAnsi="仿宋" w:cs="宋体" w:hint="eastAsia"/>
          <w:sz w:val="30"/>
          <w:szCs w:val="30"/>
        </w:rPr>
        <w:t>2</w:t>
      </w:r>
      <w:r w:rsidR="00A747FD" w:rsidRPr="00A747FD">
        <w:rPr>
          <w:rFonts w:ascii="仿宋" w:eastAsia="仿宋" w:hAnsi="仿宋" w:cs="宋体" w:hint="eastAsia"/>
          <w:sz w:val="30"/>
          <w:szCs w:val="30"/>
        </w:rPr>
        <w:t>.</w:t>
      </w:r>
      <w:r w:rsidRPr="00A747FD">
        <w:rPr>
          <w:rFonts w:ascii="仿宋" w:eastAsia="仿宋" w:hAnsi="仿宋" w:cs="宋体" w:hint="eastAsia"/>
          <w:sz w:val="30"/>
          <w:szCs w:val="30"/>
        </w:rPr>
        <w:t>申报的技术创新项目应有明确的市场前景；</w:t>
      </w:r>
    </w:p>
    <w:p w:rsidR="00A23991" w:rsidRPr="00A747FD" w:rsidRDefault="00AF7913" w:rsidP="00A747FD">
      <w:pPr>
        <w:spacing w:line="480" w:lineRule="exact"/>
        <w:ind w:firstLineChars="200" w:firstLine="600"/>
        <w:rPr>
          <w:rFonts w:ascii="仿宋" w:eastAsia="仿宋" w:hAnsi="仿宋" w:cs="宋体"/>
          <w:sz w:val="30"/>
          <w:szCs w:val="30"/>
        </w:rPr>
      </w:pPr>
      <w:r w:rsidRPr="00A747FD">
        <w:rPr>
          <w:rFonts w:ascii="仿宋" w:eastAsia="仿宋" w:hAnsi="仿宋" w:cs="宋体" w:hint="eastAsia"/>
          <w:sz w:val="30"/>
          <w:szCs w:val="30"/>
        </w:rPr>
        <w:t>3</w:t>
      </w:r>
      <w:r w:rsidR="00A747FD" w:rsidRPr="00A747FD">
        <w:rPr>
          <w:rFonts w:ascii="仿宋" w:eastAsia="仿宋" w:hAnsi="仿宋" w:cs="宋体" w:hint="eastAsia"/>
          <w:sz w:val="30"/>
          <w:szCs w:val="30"/>
        </w:rPr>
        <w:t>.</w:t>
      </w:r>
      <w:r w:rsidRPr="00A747FD">
        <w:rPr>
          <w:rFonts w:ascii="仿宋" w:eastAsia="仿宋" w:hAnsi="仿宋" w:cs="宋体" w:hint="eastAsia"/>
          <w:sz w:val="30"/>
          <w:szCs w:val="30"/>
        </w:rPr>
        <w:t>申报的项目能显著提高在该领域的技术水平和竞争能力，或能形成新的支柱产业，或能拉动其它产业技术进步和产业发展。</w:t>
      </w:r>
    </w:p>
    <w:p w:rsidR="00A23991" w:rsidRPr="00A747FD" w:rsidRDefault="00AF7913" w:rsidP="00A747FD">
      <w:pPr>
        <w:spacing w:line="480" w:lineRule="exact"/>
        <w:ind w:firstLineChars="200" w:firstLine="600"/>
        <w:rPr>
          <w:rFonts w:ascii="仿宋" w:eastAsia="仿宋" w:hAnsi="仿宋" w:cs="宋体"/>
          <w:sz w:val="30"/>
          <w:szCs w:val="30"/>
        </w:rPr>
      </w:pPr>
      <w:r w:rsidRPr="00A747FD">
        <w:rPr>
          <w:rFonts w:ascii="仿宋" w:eastAsia="仿宋" w:hAnsi="仿宋" w:cs="宋体" w:hint="eastAsia"/>
          <w:sz w:val="30"/>
          <w:szCs w:val="30"/>
        </w:rPr>
        <w:t>（二）申报企业应具备的条件：</w:t>
      </w:r>
    </w:p>
    <w:p w:rsidR="00A23991" w:rsidRPr="00A747FD" w:rsidRDefault="00AF7913" w:rsidP="00A747FD">
      <w:pPr>
        <w:spacing w:line="480" w:lineRule="exact"/>
        <w:ind w:firstLineChars="200" w:firstLine="600"/>
        <w:rPr>
          <w:rFonts w:ascii="仿宋" w:eastAsia="仿宋" w:hAnsi="仿宋" w:cs="宋体"/>
          <w:sz w:val="30"/>
          <w:szCs w:val="30"/>
        </w:rPr>
      </w:pPr>
      <w:r w:rsidRPr="00A747FD">
        <w:rPr>
          <w:rFonts w:ascii="仿宋" w:eastAsia="仿宋" w:hAnsi="仿宋" w:cs="宋体" w:hint="eastAsia"/>
          <w:sz w:val="30"/>
          <w:szCs w:val="30"/>
        </w:rPr>
        <w:t>1</w:t>
      </w:r>
      <w:r w:rsidR="00A747FD" w:rsidRPr="00A747FD">
        <w:rPr>
          <w:rFonts w:ascii="仿宋" w:eastAsia="仿宋" w:hAnsi="仿宋" w:cs="宋体" w:hint="eastAsia"/>
          <w:sz w:val="30"/>
          <w:szCs w:val="30"/>
        </w:rPr>
        <w:t>.</w:t>
      </w:r>
      <w:r w:rsidRPr="00A747FD">
        <w:rPr>
          <w:rFonts w:ascii="仿宋" w:eastAsia="仿宋" w:hAnsi="仿宋" w:cs="宋体" w:hint="eastAsia"/>
          <w:sz w:val="30"/>
          <w:szCs w:val="30"/>
        </w:rPr>
        <w:t>申报企业已在或拟在盐城师范学院大学科技园所在地工商行政管理机关依法登记注册，具备企业法人资格；</w:t>
      </w:r>
    </w:p>
    <w:p w:rsidR="00A23991" w:rsidRPr="00A747FD" w:rsidRDefault="00AF7913" w:rsidP="00A747FD">
      <w:pPr>
        <w:spacing w:line="480" w:lineRule="exact"/>
        <w:ind w:firstLineChars="200" w:firstLine="600"/>
        <w:rPr>
          <w:rFonts w:ascii="仿宋" w:eastAsia="仿宋" w:hAnsi="仿宋" w:cs="宋体"/>
          <w:sz w:val="30"/>
          <w:szCs w:val="30"/>
        </w:rPr>
      </w:pPr>
      <w:r w:rsidRPr="00A747FD">
        <w:rPr>
          <w:rFonts w:ascii="仿宋" w:eastAsia="仿宋" w:hAnsi="仿宋" w:cs="宋体" w:hint="eastAsia"/>
          <w:sz w:val="30"/>
          <w:szCs w:val="30"/>
        </w:rPr>
        <w:t>2</w:t>
      </w:r>
      <w:r w:rsidR="00A747FD" w:rsidRPr="00A747FD">
        <w:rPr>
          <w:rFonts w:ascii="仿宋" w:eastAsia="仿宋" w:hAnsi="仿宋" w:cs="宋体" w:hint="eastAsia"/>
          <w:sz w:val="30"/>
          <w:szCs w:val="30"/>
        </w:rPr>
        <w:t>.</w:t>
      </w:r>
      <w:r w:rsidRPr="00A747FD">
        <w:rPr>
          <w:rFonts w:ascii="仿宋" w:eastAsia="仿宋" w:hAnsi="仿宋" w:cs="宋体" w:hint="eastAsia"/>
          <w:sz w:val="30"/>
          <w:szCs w:val="30"/>
        </w:rPr>
        <w:t>申报企业与盐城师范学院大学科技园签订孵化协议并在科技园内进行孵化，且孵化期在三年以内；</w:t>
      </w:r>
    </w:p>
    <w:p w:rsidR="00A23991" w:rsidRPr="00A747FD" w:rsidRDefault="00AF7913" w:rsidP="00A747FD">
      <w:pPr>
        <w:spacing w:line="480" w:lineRule="exact"/>
        <w:ind w:firstLineChars="200" w:firstLine="600"/>
        <w:rPr>
          <w:rFonts w:ascii="仿宋" w:eastAsia="仿宋" w:hAnsi="仿宋" w:cs="宋体"/>
          <w:sz w:val="30"/>
          <w:szCs w:val="30"/>
        </w:rPr>
      </w:pPr>
      <w:r w:rsidRPr="00A747FD">
        <w:rPr>
          <w:rFonts w:ascii="仿宋" w:eastAsia="仿宋" w:hAnsi="仿宋" w:cs="宋体" w:hint="eastAsia"/>
          <w:sz w:val="30"/>
          <w:szCs w:val="30"/>
        </w:rPr>
        <w:t>3</w:t>
      </w:r>
      <w:r w:rsidR="00A747FD" w:rsidRPr="00A747FD">
        <w:rPr>
          <w:rFonts w:ascii="仿宋" w:eastAsia="仿宋" w:hAnsi="仿宋" w:cs="宋体" w:hint="eastAsia"/>
          <w:sz w:val="30"/>
          <w:szCs w:val="30"/>
        </w:rPr>
        <w:t>.</w:t>
      </w:r>
      <w:r w:rsidRPr="00A747FD">
        <w:rPr>
          <w:rFonts w:ascii="仿宋" w:eastAsia="仿宋" w:hAnsi="仿宋" w:cs="宋体" w:hint="eastAsia"/>
          <w:sz w:val="30"/>
          <w:szCs w:val="30"/>
        </w:rPr>
        <w:t>申报企业应是处于其发展过程的初创期的科技型小企业，注册资本一般不超过500万元人民币；</w:t>
      </w:r>
    </w:p>
    <w:p w:rsidR="00A23991" w:rsidRPr="00A747FD" w:rsidRDefault="00AF7913" w:rsidP="00A747FD">
      <w:pPr>
        <w:spacing w:line="480" w:lineRule="exact"/>
        <w:ind w:firstLineChars="200" w:firstLine="600"/>
        <w:rPr>
          <w:rFonts w:ascii="仿宋" w:eastAsia="仿宋" w:hAnsi="仿宋" w:cs="宋体"/>
          <w:sz w:val="30"/>
          <w:szCs w:val="30"/>
        </w:rPr>
      </w:pPr>
      <w:r w:rsidRPr="00A747FD">
        <w:rPr>
          <w:rFonts w:ascii="仿宋" w:eastAsia="仿宋" w:hAnsi="仿宋" w:cs="宋体" w:hint="eastAsia"/>
          <w:sz w:val="30"/>
          <w:szCs w:val="30"/>
        </w:rPr>
        <w:t>4</w:t>
      </w:r>
      <w:r w:rsidR="00A747FD" w:rsidRPr="00A747FD">
        <w:rPr>
          <w:rFonts w:ascii="仿宋" w:eastAsia="仿宋" w:hAnsi="仿宋" w:cs="宋体" w:hint="eastAsia"/>
          <w:sz w:val="30"/>
          <w:szCs w:val="30"/>
        </w:rPr>
        <w:t>.</w:t>
      </w:r>
      <w:r w:rsidRPr="00A747FD">
        <w:rPr>
          <w:rFonts w:ascii="仿宋" w:eastAsia="仿宋" w:hAnsi="仿宋" w:cs="宋体" w:hint="eastAsia"/>
          <w:sz w:val="30"/>
          <w:szCs w:val="30"/>
        </w:rPr>
        <w:t>申报企业生产产品的领域应符合盐城师范学院大学科技园产业导向，具有健全的财务管理制度，具有一定数量的流动资金；</w:t>
      </w:r>
    </w:p>
    <w:p w:rsidR="00A23991" w:rsidRPr="00A747FD" w:rsidRDefault="00AF7913" w:rsidP="00A747FD">
      <w:pPr>
        <w:spacing w:line="480" w:lineRule="exact"/>
        <w:ind w:firstLineChars="200" w:firstLine="600"/>
        <w:rPr>
          <w:rFonts w:ascii="仿宋" w:eastAsia="仿宋" w:hAnsi="仿宋" w:cs="宋体"/>
          <w:sz w:val="30"/>
          <w:szCs w:val="30"/>
        </w:rPr>
      </w:pPr>
      <w:r w:rsidRPr="00A747FD">
        <w:rPr>
          <w:rFonts w:ascii="仿宋" w:eastAsia="仿宋" w:hAnsi="仿宋" w:cs="宋体" w:hint="eastAsia"/>
          <w:sz w:val="30"/>
          <w:szCs w:val="30"/>
        </w:rPr>
        <w:t>5</w:t>
      </w:r>
      <w:r w:rsidR="00A747FD" w:rsidRPr="00A747FD">
        <w:rPr>
          <w:rFonts w:ascii="仿宋" w:eastAsia="仿宋" w:hAnsi="仿宋" w:cs="宋体" w:hint="eastAsia"/>
          <w:sz w:val="30"/>
          <w:szCs w:val="30"/>
        </w:rPr>
        <w:t>.</w:t>
      </w:r>
      <w:r w:rsidRPr="00A747FD">
        <w:rPr>
          <w:rFonts w:ascii="仿宋" w:eastAsia="仿宋" w:hAnsi="仿宋" w:cs="宋体" w:hint="eastAsia"/>
          <w:sz w:val="30"/>
          <w:szCs w:val="30"/>
        </w:rPr>
        <w:t>申报企业应掌握申报项目的核心研发与生产技术，并具备研发和生产所必须的设备和人才队伍，并对所申报的项目拥有自主知识产权。</w:t>
      </w:r>
    </w:p>
    <w:p w:rsidR="00A23991" w:rsidRPr="00A747FD" w:rsidRDefault="00AF7913" w:rsidP="00A747FD">
      <w:pPr>
        <w:spacing w:line="480" w:lineRule="exact"/>
        <w:ind w:firstLineChars="200" w:firstLine="602"/>
        <w:rPr>
          <w:rFonts w:ascii="仿宋" w:eastAsia="仿宋" w:hAnsi="仿宋" w:cs="宋体"/>
          <w:b/>
          <w:bCs/>
          <w:sz w:val="30"/>
          <w:szCs w:val="30"/>
        </w:rPr>
      </w:pPr>
      <w:r w:rsidRPr="00A747FD">
        <w:rPr>
          <w:rFonts w:ascii="仿宋" w:eastAsia="仿宋" w:hAnsi="仿宋" w:cs="宋体" w:hint="eastAsia"/>
          <w:b/>
          <w:bCs/>
          <w:sz w:val="30"/>
          <w:szCs w:val="30"/>
        </w:rPr>
        <w:t>第六条</w:t>
      </w:r>
      <w:r w:rsidR="00AC608A">
        <w:rPr>
          <w:rFonts w:ascii="仿宋" w:eastAsia="仿宋" w:hAnsi="仿宋" w:cs="宋体" w:hint="eastAsia"/>
          <w:b/>
          <w:bCs/>
          <w:sz w:val="30"/>
          <w:szCs w:val="30"/>
        </w:rPr>
        <w:t xml:space="preserve">　</w:t>
      </w:r>
      <w:r w:rsidRPr="00A747FD">
        <w:rPr>
          <w:rFonts w:ascii="仿宋" w:eastAsia="仿宋" w:hAnsi="仿宋" w:cs="宋体" w:hint="eastAsia"/>
          <w:b/>
          <w:bCs/>
          <w:sz w:val="30"/>
          <w:szCs w:val="30"/>
        </w:rPr>
        <w:t>使用方式</w:t>
      </w:r>
    </w:p>
    <w:p w:rsidR="00A23991" w:rsidRPr="00A747FD" w:rsidRDefault="00AF7913" w:rsidP="00A747FD">
      <w:pPr>
        <w:spacing w:line="480" w:lineRule="exact"/>
        <w:ind w:firstLineChars="200" w:firstLine="600"/>
        <w:rPr>
          <w:rFonts w:ascii="仿宋" w:eastAsia="仿宋" w:hAnsi="仿宋" w:cs="宋体"/>
          <w:b/>
          <w:bCs/>
          <w:sz w:val="30"/>
          <w:szCs w:val="30"/>
        </w:rPr>
      </w:pPr>
      <w:r w:rsidRPr="00A747FD">
        <w:rPr>
          <w:rFonts w:ascii="仿宋" w:eastAsia="仿宋" w:hAnsi="仿宋" w:cs="宋体" w:hint="eastAsia"/>
          <w:sz w:val="30"/>
          <w:szCs w:val="30"/>
        </w:rPr>
        <w:t>种子资金使用的主要方式为：股权投资、融资担保、融资补贴等。</w:t>
      </w:r>
      <w:r w:rsidR="002A20AB" w:rsidRPr="00A747FD">
        <w:rPr>
          <w:rFonts w:ascii="仿宋" w:eastAsia="仿宋" w:hAnsi="仿宋" w:cs="宋体" w:hint="eastAsia"/>
          <w:sz w:val="30"/>
          <w:szCs w:val="30"/>
        </w:rPr>
        <w:t>盐城师范学院科技成果转化风险基金主要用于入园企业的办公</w:t>
      </w:r>
      <w:r w:rsidR="002A20AB" w:rsidRPr="00A747FD">
        <w:rPr>
          <w:rFonts w:ascii="仿宋" w:eastAsia="仿宋" w:hAnsi="仿宋" w:cs="宋体" w:hint="eastAsia"/>
          <w:sz w:val="30"/>
          <w:szCs w:val="30"/>
        </w:rPr>
        <w:lastRenderedPageBreak/>
        <w:t>设备投入，入园企业仅具有使用权，所有权归盐城师范学院，企业</w:t>
      </w:r>
      <w:r w:rsidR="00A747FD">
        <w:rPr>
          <w:rFonts w:ascii="仿宋" w:eastAsia="仿宋" w:hAnsi="仿宋" w:cs="宋体" w:hint="eastAsia"/>
          <w:sz w:val="30"/>
          <w:szCs w:val="30"/>
        </w:rPr>
        <w:t>出园时须</w:t>
      </w:r>
      <w:r w:rsidR="002A20AB" w:rsidRPr="00A747FD">
        <w:rPr>
          <w:rFonts w:ascii="仿宋" w:eastAsia="仿宋" w:hAnsi="仿宋" w:cs="宋体" w:hint="eastAsia"/>
          <w:sz w:val="30"/>
          <w:szCs w:val="30"/>
        </w:rPr>
        <w:t>将办公设备退还。</w:t>
      </w:r>
    </w:p>
    <w:p w:rsidR="00A23991" w:rsidRPr="00AC608A" w:rsidRDefault="00AF7913" w:rsidP="00AC608A">
      <w:pPr>
        <w:pStyle w:val="a6"/>
        <w:numPr>
          <w:ilvl w:val="0"/>
          <w:numId w:val="1"/>
        </w:numPr>
        <w:spacing w:line="480" w:lineRule="exact"/>
        <w:ind w:firstLineChars="0"/>
        <w:rPr>
          <w:rFonts w:ascii="仿宋" w:eastAsia="仿宋" w:hAnsi="仿宋" w:cs="宋体"/>
          <w:b/>
          <w:bCs/>
          <w:sz w:val="30"/>
          <w:szCs w:val="30"/>
        </w:rPr>
      </w:pPr>
      <w:r w:rsidRPr="00AC608A">
        <w:rPr>
          <w:rFonts w:ascii="仿宋" w:eastAsia="仿宋" w:hAnsi="仿宋" w:cs="宋体" w:hint="eastAsia"/>
          <w:b/>
          <w:bCs/>
          <w:sz w:val="30"/>
          <w:szCs w:val="30"/>
        </w:rPr>
        <w:t>股权投资</w:t>
      </w:r>
    </w:p>
    <w:p w:rsidR="00A23991" w:rsidRPr="00A747FD" w:rsidRDefault="00AF7913" w:rsidP="00A747FD">
      <w:pPr>
        <w:spacing w:line="480" w:lineRule="exact"/>
        <w:ind w:firstLineChars="200" w:firstLine="600"/>
        <w:rPr>
          <w:rFonts w:ascii="仿宋" w:eastAsia="仿宋" w:hAnsi="仿宋" w:cs="宋体"/>
          <w:sz w:val="30"/>
          <w:szCs w:val="30"/>
        </w:rPr>
      </w:pPr>
      <w:r w:rsidRPr="00A747FD">
        <w:rPr>
          <w:rFonts w:ascii="仿宋" w:eastAsia="仿宋" w:hAnsi="仿宋" w:cs="宋体" w:hint="eastAsia"/>
          <w:sz w:val="30"/>
          <w:szCs w:val="30"/>
        </w:rPr>
        <w:t>种子资金可通过直接投资、联合投资等形式获取企业股权，参与企业创建。</w:t>
      </w:r>
    </w:p>
    <w:p w:rsidR="00A23991" w:rsidRPr="00A747FD" w:rsidRDefault="00AF7913" w:rsidP="00A747FD">
      <w:pPr>
        <w:spacing w:line="480" w:lineRule="exact"/>
        <w:ind w:firstLineChars="200" w:firstLine="600"/>
        <w:rPr>
          <w:rFonts w:ascii="仿宋" w:eastAsia="仿宋" w:hAnsi="仿宋" w:cs="宋体"/>
          <w:sz w:val="30"/>
          <w:szCs w:val="30"/>
        </w:rPr>
      </w:pPr>
      <w:r w:rsidRPr="00A747FD">
        <w:rPr>
          <w:rFonts w:ascii="仿宋" w:eastAsia="仿宋" w:hAnsi="仿宋" w:cs="宋体" w:hint="eastAsia"/>
          <w:sz w:val="30"/>
          <w:szCs w:val="30"/>
        </w:rPr>
        <w:t>（一）直接投资时，种子资金对单个项目的投资额度最高为50万元人民币，投资期限最长3年，且不能成为最大股东，应有明确的退出方案设计，原则上不派员参与企业日常经营管理。</w:t>
      </w:r>
    </w:p>
    <w:p w:rsidR="00A23991" w:rsidRPr="00A747FD" w:rsidRDefault="00AF7913" w:rsidP="00A747FD">
      <w:pPr>
        <w:spacing w:line="480" w:lineRule="exact"/>
        <w:ind w:firstLineChars="200" w:firstLine="600"/>
        <w:rPr>
          <w:rFonts w:ascii="仿宋" w:eastAsia="仿宋" w:hAnsi="仿宋" w:cs="宋体"/>
          <w:sz w:val="30"/>
          <w:szCs w:val="30"/>
        </w:rPr>
      </w:pPr>
      <w:r w:rsidRPr="00A747FD">
        <w:rPr>
          <w:rFonts w:ascii="仿宋" w:eastAsia="仿宋" w:hAnsi="仿宋" w:cs="宋体" w:hint="eastAsia"/>
          <w:sz w:val="30"/>
          <w:szCs w:val="30"/>
        </w:rPr>
        <w:t>（二）联合投资时，种子资金对单个项目的投资额度最高为50万元人民币，但不超过投资总额的30%。</w:t>
      </w:r>
    </w:p>
    <w:p w:rsidR="00A23991" w:rsidRPr="00A747FD" w:rsidRDefault="00AF7913" w:rsidP="00A747FD">
      <w:pPr>
        <w:spacing w:line="480" w:lineRule="exact"/>
        <w:ind w:firstLineChars="200" w:firstLine="602"/>
        <w:rPr>
          <w:rFonts w:ascii="仿宋" w:eastAsia="仿宋" w:hAnsi="仿宋" w:cs="宋体"/>
          <w:b/>
          <w:bCs/>
          <w:sz w:val="30"/>
          <w:szCs w:val="30"/>
        </w:rPr>
      </w:pPr>
      <w:r w:rsidRPr="00A747FD">
        <w:rPr>
          <w:rFonts w:ascii="仿宋" w:eastAsia="仿宋" w:hAnsi="仿宋" w:cs="宋体" w:hint="eastAsia"/>
          <w:b/>
          <w:bCs/>
          <w:sz w:val="30"/>
          <w:szCs w:val="30"/>
        </w:rPr>
        <w:t>第八条</w:t>
      </w:r>
      <w:r w:rsidR="00AC608A">
        <w:rPr>
          <w:rFonts w:ascii="仿宋" w:eastAsia="仿宋" w:hAnsi="仿宋" w:cs="宋体" w:hint="eastAsia"/>
          <w:b/>
          <w:bCs/>
          <w:sz w:val="30"/>
          <w:szCs w:val="30"/>
        </w:rPr>
        <w:t xml:space="preserve">　</w:t>
      </w:r>
      <w:r w:rsidRPr="00A747FD">
        <w:rPr>
          <w:rFonts w:ascii="仿宋" w:eastAsia="仿宋" w:hAnsi="仿宋" w:cs="宋体" w:hint="eastAsia"/>
          <w:b/>
          <w:bCs/>
          <w:sz w:val="30"/>
          <w:szCs w:val="30"/>
        </w:rPr>
        <w:t>管理机构与职责</w:t>
      </w:r>
    </w:p>
    <w:p w:rsidR="00A23991" w:rsidRPr="00A747FD" w:rsidRDefault="00AF7913" w:rsidP="00A747FD">
      <w:pPr>
        <w:spacing w:line="480" w:lineRule="exact"/>
        <w:ind w:firstLineChars="200" w:firstLine="600"/>
        <w:rPr>
          <w:rFonts w:ascii="仿宋" w:eastAsia="仿宋" w:hAnsi="仿宋" w:cs="宋体"/>
          <w:sz w:val="30"/>
          <w:szCs w:val="30"/>
        </w:rPr>
      </w:pPr>
      <w:r w:rsidRPr="00A747FD">
        <w:rPr>
          <w:rFonts w:ascii="仿宋" w:eastAsia="仿宋" w:hAnsi="仿宋" w:cs="宋体" w:hint="eastAsia"/>
          <w:sz w:val="30"/>
          <w:szCs w:val="30"/>
        </w:rPr>
        <w:t>（一）设立盐城师范学院大学科技园种子资金评审委员会（以下简称评审委），评审委成员由盐城师范学院大学科技园管委会、财务处、审计处等部门负责人和种子资金日常管理机构负责人以及行业专家组成。评审委通过组织召开评审会对种子资金管理重大事项进行决策、监管和协调。评审会由盐城师范学院大学科技园管委会负责召集。</w:t>
      </w:r>
    </w:p>
    <w:p w:rsidR="00A23991" w:rsidRPr="00A747FD" w:rsidRDefault="00AF7913" w:rsidP="00A747FD">
      <w:pPr>
        <w:spacing w:line="480" w:lineRule="exact"/>
        <w:ind w:firstLineChars="200" w:firstLine="600"/>
        <w:rPr>
          <w:rFonts w:ascii="仿宋" w:eastAsia="仿宋" w:hAnsi="仿宋" w:cs="宋体"/>
          <w:sz w:val="30"/>
          <w:szCs w:val="30"/>
        </w:rPr>
      </w:pPr>
      <w:r w:rsidRPr="00A747FD">
        <w:rPr>
          <w:rFonts w:ascii="仿宋" w:eastAsia="仿宋" w:hAnsi="仿宋" w:cs="宋体" w:hint="eastAsia"/>
          <w:sz w:val="30"/>
          <w:szCs w:val="30"/>
        </w:rPr>
        <w:t>评审委主要职责是：</w:t>
      </w:r>
    </w:p>
    <w:p w:rsidR="00A23991" w:rsidRPr="00A747FD" w:rsidRDefault="00AF7913" w:rsidP="00A747FD">
      <w:pPr>
        <w:spacing w:line="480" w:lineRule="exact"/>
        <w:ind w:firstLineChars="200" w:firstLine="600"/>
        <w:rPr>
          <w:rFonts w:ascii="仿宋" w:eastAsia="仿宋" w:hAnsi="仿宋" w:cs="宋体"/>
          <w:sz w:val="30"/>
          <w:szCs w:val="30"/>
        </w:rPr>
      </w:pPr>
      <w:r w:rsidRPr="00A747FD">
        <w:rPr>
          <w:rFonts w:ascii="仿宋" w:eastAsia="仿宋" w:hAnsi="仿宋" w:cs="宋体" w:hint="eastAsia"/>
          <w:sz w:val="30"/>
          <w:szCs w:val="30"/>
        </w:rPr>
        <w:t>1</w:t>
      </w:r>
      <w:r w:rsidR="00A747FD" w:rsidRPr="00A747FD">
        <w:rPr>
          <w:rFonts w:ascii="仿宋" w:eastAsia="仿宋" w:hAnsi="仿宋" w:cs="宋体" w:hint="eastAsia"/>
          <w:sz w:val="30"/>
          <w:szCs w:val="30"/>
        </w:rPr>
        <w:t>.</w:t>
      </w:r>
      <w:r w:rsidRPr="00A747FD">
        <w:rPr>
          <w:rFonts w:ascii="仿宋" w:eastAsia="仿宋" w:hAnsi="仿宋" w:cs="宋体" w:hint="eastAsia"/>
          <w:sz w:val="30"/>
          <w:szCs w:val="30"/>
        </w:rPr>
        <w:t>决定种子资金经营方针、发展规划和投资政策；</w:t>
      </w:r>
    </w:p>
    <w:p w:rsidR="00A23991" w:rsidRPr="00A747FD" w:rsidRDefault="00AF7913" w:rsidP="00A747FD">
      <w:pPr>
        <w:spacing w:line="480" w:lineRule="exact"/>
        <w:ind w:firstLineChars="200" w:firstLine="600"/>
        <w:rPr>
          <w:rFonts w:ascii="仿宋" w:eastAsia="仿宋" w:hAnsi="仿宋" w:cs="宋体"/>
          <w:sz w:val="30"/>
          <w:szCs w:val="30"/>
        </w:rPr>
      </w:pPr>
      <w:r w:rsidRPr="00A747FD">
        <w:rPr>
          <w:rFonts w:ascii="仿宋" w:eastAsia="仿宋" w:hAnsi="仿宋" w:cs="宋体" w:hint="eastAsia"/>
          <w:sz w:val="30"/>
          <w:szCs w:val="30"/>
        </w:rPr>
        <w:t>2</w:t>
      </w:r>
      <w:r w:rsidR="00A747FD" w:rsidRPr="00A747FD">
        <w:rPr>
          <w:rFonts w:ascii="仿宋" w:eastAsia="仿宋" w:hAnsi="仿宋" w:cs="宋体" w:hint="eastAsia"/>
          <w:sz w:val="30"/>
          <w:szCs w:val="30"/>
        </w:rPr>
        <w:t>.</w:t>
      </w:r>
      <w:r w:rsidRPr="00A747FD">
        <w:rPr>
          <w:rFonts w:ascii="仿宋" w:eastAsia="仿宋" w:hAnsi="仿宋" w:cs="宋体" w:hint="eastAsia"/>
          <w:sz w:val="30"/>
          <w:szCs w:val="30"/>
        </w:rPr>
        <w:t>审议批准种子资金的年度工作计划和工作报告；</w:t>
      </w:r>
    </w:p>
    <w:p w:rsidR="00A23991" w:rsidRPr="00A747FD" w:rsidRDefault="00AF7913" w:rsidP="00A747FD">
      <w:pPr>
        <w:spacing w:line="480" w:lineRule="exact"/>
        <w:ind w:firstLineChars="200" w:firstLine="600"/>
        <w:rPr>
          <w:rFonts w:ascii="仿宋" w:eastAsia="仿宋" w:hAnsi="仿宋" w:cs="宋体"/>
          <w:sz w:val="30"/>
          <w:szCs w:val="30"/>
        </w:rPr>
      </w:pPr>
      <w:r w:rsidRPr="00A747FD">
        <w:rPr>
          <w:rFonts w:ascii="仿宋" w:eastAsia="仿宋" w:hAnsi="仿宋" w:cs="宋体" w:hint="eastAsia"/>
          <w:sz w:val="30"/>
          <w:szCs w:val="30"/>
        </w:rPr>
        <w:t>3</w:t>
      </w:r>
      <w:r w:rsidR="00A747FD" w:rsidRPr="00A747FD">
        <w:rPr>
          <w:rFonts w:ascii="仿宋" w:eastAsia="仿宋" w:hAnsi="仿宋" w:cs="宋体" w:hint="eastAsia"/>
          <w:sz w:val="30"/>
          <w:szCs w:val="30"/>
        </w:rPr>
        <w:t>.</w:t>
      </w:r>
      <w:r w:rsidRPr="00A747FD">
        <w:rPr>
          <w:rFonts w:ascii="仿宋" w:eastAsia="仿宋" w:hAnsi="仿宋" w:cs="宋体" w:hint="eastAsia"/>
          <w:sz w:val="30"/>
          <w:szCs w:val="30"/>
        </w:rPr>
        <w:t>审议批准种子资金的收益分配方案；</w:t>
      </w:r>
    </w:p>
    <w:p w:rsidR="00A23991" w:rsidRPr="00A747FD" w:rsidRDefault="00AF7913" w:rsidP="00A747FD">
      <w:pPr>
        <w:spacing w:line="480" w:lineRule="exact"/>
        <w:ind w:firstLineChars="200" w:firstLine="600"/>
        <w:rPr>
          <w:rFonts w:ascii="仿宋" w:eastAsia="仿宋" w:hAnsi="仿宋" w:cs="宋体"/>
          <w:sz w:val="30"/>
          <w:szCs w:val="30"/>
        </w:rPr>
      </w:pPr>
      <w:r w:rsidRPr="00A747FD">
        <w:rPr>
          <w:rFonts w:ascii="仿宋" w:eastAsia="仿宋" w:hAnsi="仿宋" w:cs="宋体" w:hint="eastAsia"/>
          <w:sz w:val="30"/>
          <w:szCs w:val="30"/>
        </w:rPr>
        <w:t>4</w:t>
      </w:r>
      <w:r w:rsidR="00A747FD" w:rsidRPr="00A747FD">
        <w:rPr>
          <w:rFonts w:ascii="仿宋" w:eastAsia="仿宋" w:hAnsi="仿宋" w:cs="宋体" w:hint="eastAsia"/>
          <w:sz w:val="30"/>
          <w:szCs w:val="30"/>
        </w:rPr>
        <w:t>.</w:t>
      </w:r>
      <w:r w:rsidRPr="00A747FD">
        <w:rPr>
          <w:rFonts w:ascii="仿宋" w:eastAsia="仿宋" w:hAnsi="仿宋" w:cs="宋体" w:hint="eastAsia"/>
          <w:sz w:val="30"/>
          <w:szCs w:val="30"/>
        </w:rPr>
        <w:t>审议批准种子资金对外投资、投资退出、融资担保以及融资补贴方案；</w:t>
      </w:r>
    </w:p>
    <w:p w:rsidR="00A23991" w:rsidRPr="00A747FD" w:rsidRDefault="00AF7913" w:rsidP="00A747FD">
      <w:pPr>
        <w:spacing w:line="480" w:lineRule="exact"/>
        <w:ind w:firstLineChars="200" w:firstLine="600"/>
        <w:rPr>
          <w:rFonts w:ascii="仿宋" w:eastAsia="仿宋" w:hAnsi="仿宋" w:cs="宋体"/>
          <w:sz w:val="30"/>
          <w:szCs w:val="30"/>
        </w:rPr>
      </w:pPr>
      <w:r w:rsidRPr="00A747FD">
        <w:rPr>
          <w:rFonts w:ascii="仿宋" w:eastAsia="仿宋" w:hAnsi="仿宋" w:cs="宋体" w:hint="eastAsia"/>
          <w:sz w:val="30"/>
          <w:szCs w:val="30"/>
        </w:rPr>
        <w:t>5</w:t>
      </w:r>
      <w:r w:rsidR="00A747FD" w:rsidRPr="00A747FD">
        <w:rPr>
          <w:rFonts w:ascii="仿宋" w:eastAsia="仿宋" w:hAnsi="仿宋" w:cs="宋体" w:hint="eastAsia"/>
          <w:sz w:val="30"/>
          <w:szCs w:val="30"/>
        </w:rPr>
        <w:t>.</w:t>
      </w:r>
      <w:r w:rsidRPr="00A747FD">
        <w:rPr>
          <w:rFonts w:ascii="仿宋" w:eastAsia="仿宋" w:hAnsi="仿宋" w:cs="宋体" w:hint="eastAsia"/>
          <w:sz w:val="30"/>
          <w:szCs w:val="30"/>
        </w:rPr>
        <w:t>审议批准种子资金管理的其他重大事项。</w:t>
      </w:r>
    </w:p>
    <w:p w:rsidR="00A23991" w:rsidRPr="00A747FD" w:rsidRDefault="00AF7913" w:rsidP="00A747FD">
      <w:pPr>
        <w:spacing w:line="480" w:lineRule="exact"/>
        <w:ind w:firstLineChars="200" w:firstLine="600"/>
        <w:rPr>
          <w:rFonts w:ascii="仿宋" w:eastAsia="仿宋" w:hAnsi="仿宋" w:cs="宋体"/>
          <w:sz w:val="30"/>
          <w:szCs w:val="30"/>
        </w:rPr>
      </w:pPr>
      <w:r w:rsidRPr="00A747FD">
        <w:rPr>
          <w:rFonts w:ascii="仿宋" w:eastAsia="仿宋" w:hAnsi="仿宋" w:cs="宋体" w:hint="eastAsia"/>
          <w:sz w:val="30"/>
          <w:szCs w:val="30"/>
        </w:rPr>
        <w:t>（二）受评审委委托，盐城师范学院大学科技园有限责任公司为种子资金日常管理机构，负责种子资金的日常事务性工作，执行</w:t>
      </w:r>
      <w:r w:rsidRPr="00A747FD">
        <w:rPr>
          <w:rFonts w:ascii="仿宋" w:eastAsia="仿宋" w:hAnsi="仿宋" w:cs="宋体" w:hint="eastAsia"/>
          <w:sz w:val="30"/>
          <w:szCs w:val="30"/>
        </w:rPr>
        <w:lastRenderedPageBreak/>
        <w:t>评审委的决策，并行使民事权利、承担民事义务与责任，具体履行以下职责：</w:t>
      </w:r>
    </w:p>
    <w:p w:rsidR="00A23991" w:rsidRPr="00A747FD" w:rsidRDefault="00AF7913" w:rsidP="00A747FD">
      <w:pPr>
        <w:spacing w:line="480" w:lineRule="exact"/>
        <w:ind w:firstLineChars="200" w:firstLine="600"/>
        <w:rPr>
          <w:rFonts w:ascii="仿宋" w:eastAsia="仿宋" w:hAnsi="仿宋" w:cs="宋体"/>
          <w:sz w:val="30"/>
          <w:szCs w:val="30"/>
        </w:rPr>
      </w:pPr>
      <w:r w:rsidRPr="00A747FD">
        <w:rPr>
          <w:rFonts w:ascii="仿宋" w:eastAsia="仿宋" w:hAnsi="仿宋" w:cs="宋体" w:hint="eastAsia"/>
          <w:sz w:val="30"/>
          <w:szCs w:val="30"/>
        </w:rPr>
        <w:t>1</w:t>
      </w:r>
      <w:r w:rsidR="00A747FD" w:rsidRPr="00A747FD">
        <w:rPr>
          <w:rFonts w:ascii="仿宋" w:eastAsia="仿宋" w:hAnsi="仿宋" w:cs="宋体" w:hint="eastAsia"/>
          <w:sz w:val="30"/>
          <w:szCs w:val="30"/>
        </w:rPr>
        <w:t>.</w:t>
      </w:r>
      <w:r w:rsidRPr="00A747FD">
        <w:rPr>
          <w:rFonts w:ascii="仿宋" w:eastAsia="仿宋" w:hAnsi="仿宋" w:cs="宋体" w:hint="eastAsia"/>
          <w:sz w:val="30"/>
          <w:szCs w:val="30"/>
        </w:rPr>
        <w:t>依据本办法，制定并完善相关实施细则和业务流程；</w:t>
      </w:r>
    </w:p>
    <w:p w:rsidR="00A23991" w:rsidRPr="00A747FD" w:rsidRDefault="00AF7913" w:rsidP="00A747FD">
      <w:pPr>
        <w:spacing w:line="480" w:lineRule="exact"/>
        <w:ind w:firstLineChars="200" w:firstLine="600"/>
        <w:rPr>
          <w:rFonts w:ascii="仿宋" w:eastAsia="仿宋" w:hAnsi="仿宋" w:cs="宋体"/>
          <w:sz w:val="30"/>
          <w:szCs w:val="30"/>
        </w:rPr>
      </w:pPr>
      <w:r w:rsidRPr="00A747FD">
        <w:rPr>
          <w:rFonts w:ascii="仿宋" w:eastAsia="仿宋" w:hAnsi="仿宋" w:cs="宋体" w:hint="eastAsia"/>
          <w:sz w:val="30"/>
          <w:szCs w:val="30"/>
        </w:rPr>
        <w:t>2</w:t>
      </w:r>
      <w:r w:rsidR="00A747FD" w:rsidRPr="00A747FD">
        <w:rPr>
          <w:rFonts w:ascii="仿宋" w:eastAsia="仿宋" w:hAnsi="仿宋" w:cs="宋体" w:hint="eastAsia"/>
          <w:sz w:val="30"/>
          <w:szCs w:val="30"/>
        </w:rPr>
        <w:t>.</w:t>
      </w:r>
      <w:r w:rsidRPr="00A747FD">
        <w:rPr>
          <w:rFonts w:ascii="仿宋" w:eastAsia="仿宋" w:hAnsi="仿宋" w:cs="宋体" w:hint="eastAsia"/>
          <w:sz w:val="30"/>
          <w:szCs w:val="30"/>
        </w:rPr>
        <w:t>负责种子资金项目的信息发布、申报受理、程序性审查、调研论证，并提出初审意见；</w:t>
      </w:r>
    </w:p>
    <w:p w:rsidR="00A23991" w:rsidRPr="00A747FD" w:rsidRDefault="00AF7913" w:rsidP="00A747FD">
      <w:pPr>
        <w:spacing w:line="480" w:lineRule="exact"/>
        <w:ind w:firstLineChars="200" w:firstLine="600"/>
        <w:rPr>
          <w:rFonts w:ascii="仿宋" w:eastAsia="仿宋" w:hAnsi="仿宋" w:cs="宋体"/>
          <w:sz w:val="30"/>
          <w:szCs w:val="30"/>
        </w:rPr>
      </w:pPr>
      <w:r w:rsidRPr="00A747FD">
        <w:rPr>
          <w:rFonts w:ascii="仿宋" w:eastAsia="仿宋" w:hAnsi="仿宋" w:cs="宋体" w:hint="eastAsia"/>
          <w:sz w:val="30"/>
          <w:szCs w:val="30"/>
        </w:rPr>
        <w:t>3</w:t>
      </w:r>
      <w:r w:rsidR="00A747FD" w:rsidRPr="00A747FD">
        <w:rPr>
          <w:rFonts w:ascii="仿宋" w:eastAsia="仿宋" w:hAnsi="仿宋" w:cs="宋体" w:hint="eastAsia"/>
          <w:sz w:val="30"/>
          <w:szCs w:val="30"/>
        </w:rPr>
        <w:t>.</w:t>
      </w:r>
      <w:r w:rsidRPr="00A747FD">
        <w:rPr>
          <w:rFonts w:ascii="仿宋" w:eastAsia="仿宋" w:hAnsi="仿宋" w:cs="宋体" w:hint="eastAsia"/>
          <w:sz w:val="30"/>
          <w:szCs w:val="30"/>
        </w:rPr>
        <w:t>协助评审会的组织筹备和实施；</w:t>
      </w:r>
    </w:p>
    <w:p w:rsidR="00A23991" w:rsidRPr="00A747FD" w:rsidRDefault="00AF7913" w:rsidP="00A747FD">
      <w:pPr>
        <w:spacing w:line="480" w:lineRule="exact"/>
        <w:ind w:firstLineChars="200" w:firstLine="600"/>
        <w:rPr>
          <w:rFonts w:ascii="仿宋" w:eastAsia="仿宋" w:hAnsi="仿宋" w:cs="宋体"/>
          <w:sz w:val="30"/>
          <w:szCs w:val="30"/>
        </w:rPr>
      </w:pPr>
      <w:r w:rsidRPr="00A747FD">
        <w:rPr>
          <w:rFonts w:ascii="仿宋" w:eastAsia="仿宋" w:hAnsi="仿宋" w:cs="宋体" w:hint="eastAsia"/>
          <w:sz w:val="30"/>
          <w:szCs w:val="30"/>
        </w:rPr>
        <w:t>4</w:t>
      </w:r>
      <w:r w:rsidR="00A747FD" w:rsidRPr="00A747FD">
        <w:rPr>
          <w:rFonts w:ascii="仿宋" w:eastAsia="仿宋" w:hAnsi="仿宋" w:cs="宋体" w:hint="eastAsia"/>
          <w:sz w:val="30"/>
          <w:szCs w:val="30"/>
        </w:rPr>
        <w:t>.</w:t>
      </w:r>
      <w:r w:rsidRPr="00A747FD">
        <w:rPr>
          <w:rFonts w:ascii="仿宋" w:eastAsia="仿宋" w:hAnsi="仿宋" w:cs="宋体" w:hint="eastAsia"/>
          <w:sz w:val="30"/>
          <w:szCs w:val="30"/>
        </w:rPr>
        <w:t>按照评审委的决策，负责种子资金项目的实施、监管与回收等日常管理工作；</w:t>
      </w:r>
    </w:p>
    <w:p w:rsidR="00A23991" w:rsidRPr="00A747FD" w:rsidRDefault="00AF7913" w:rsidP="00A747FD">
      <w:pPr>
        <w:spacing w:line="480" w:lineRule="exact"/>
        <w:ind w:firstLineChars="200" w:firstLine="600"/>
        <w:rPr>
          <w:rFonts w:ascii="仿宋" w:eastAsia="仿宋" w:hAnsi="仿宋" w:cs="宋体"/>
          <w:sz w:val="30"/>
          <w:szCs w:val="30"/>
        </w:rPr>
      </w:pPr>
      <w:r w:rsidRPr="00A747FD">
        <w:rPr>
          <w:rFonts w:ascii="仿宋" w:eastAsia="仿宋" w:hAnsi="仿宋" w:cs="宋体" w:hint="eastAsia"/>
          <w:sz w:val="30"/>
          <w:szCs w:val="30"/>
        </w:rPr>
        <w:t>5</w:t>
      </w:r>
      <w:r w:rsidR="00A747FD" w:rsidRPr="00A747FD">
        <w:rPr>
          <w:rFonts w:ascii="仿宋" w:eastAsia="仿宋" w:hAnsi="仿宋" w:cs="宋体" w:hint="eastAsia"/>
          <w:sz w:val="30"/>
          <w:szCs w:val="30"/>
        </w:rPr>
        <w:t>.</w:t>
      </w:r>
      <w:r w:rsidRPr="00A747FD">
        <w:rPr>
          <w:rFonts w:ascii="仿宋" w:eastAsia="仿宋" w:hAnsi="仿宋" w:cs="宋体" w:hint="eastAsia"/>
          <w:sz w:val="30"/>
          <w:szCs w:val="30"/>
        </w:rPr>
        <w:t>负责编制种子资金管理运营的工作计划和资金计划。</w:t>
      </w:r>
    </w:p>
    <w:p w:rsidR="00A23991" w:rsidRPr="00A747FD" w:rsidRDefault="00AF7913" w:rsidP="00A747FD">
      <w:pPr>
        <w:spacing w:line="480" w:lineRule="exact"/>
        <w:ind w:firstLineChars="200" w:firstLine="600"/>
        <w:rPr>
          <w:rFonts w:ascii="仿宋" w:eastAsia="仿宋" w:hAnsi="仿宋" w:cs="宋体"/>
          <w:sz w:val="30"/>
          <w:szCs w:val="30"/>
        </w:rPr>
      </w:pPr>
      <w:r w:rsidRPr="00A747FD">
        <w:rPr>
          <w:rFonts w:ascii="仿宋" w:eastAsia="仿宋" w:hAnsi="仿宋" w:cs="宋体" w:hint="eastAsia"/>
          <w:sz w:val="30"/>
          <w:szCs w:val="30"/>
        </w:rPr>
        <w:t>（三）种子资金管理工作经费，由盐城师范学院大学科技园有限责任公司在所管理的年度种子资金中提取，经费提取最多不超过所管理的年度种子资金总额的3%。管理工作经费主要用于种子基金项目的调研、论证、实施、回收以及种子资金项目的日常管理等方面的开支。</w:t>
      </w:r>
    </w:p>
    <w:p w:rsidR="00A23991" w:rsidRPr="00A747FD" w:rsidRDefault="00AF7913" w:rsidP="00A747FD">
      <w:pPr>
        <w:spacing w:line="480" w:lineRule="exact"/>
        <w:ind w:firstLineChars="200" w:firstLine="602"/>
        <w:rPr>
          <w:rFonts w:ascii="仿宋" w:eastAsia="仿宋" w:hAnsi="仿宋" w:cs="宋体"/>
          <w:b/>
          <w:bCs/>
          <w:sz w:val="30"/>
          <w:szCs w:val="30"/>
        </w:rPr>
      </w:pPr>
      <w:r w:rsidRPr="00A747FD">
        <w:rPr>
          <w:rFonts w:ascii="仿宋" w:eastAsia="仿宋" w:hAnsi="仿宋" w:cs="宋体" w:hint="eastAsia"/>
          <w:b/>
          <w:bCs/>
          <w:sz w:val="30"/>
          <w:szCs w:val="30"/>
        </w:rPr>
        <w:t>第</w:t>
      </w:r>
      <w:r w:rsidR="00AC608A">
        <w:rPr>
          <w:rFonts w:ascii="仿宋" w:eastAsia="仿宋" w:hAnsi="仿宋" w:cs="宋体" w:hint="eastAsia"/>
          <w:b/>
          <w:bCs/>
          <w:sz w:val="30"/>
          <w:szCs w:val="30"/>
        </w:rPr>
        <w:t>九</w:t>
      </w:r>
      <w:r w:rsidRPr="00A747FD">
        <w:rPr>
          <w:rFonts w:ascii="仿宋" w:eastAsia="仿宋" w:hAnsi="仿宋" w:cs="宋体" w:hint="eastAsia"/>
          <w:b/>
          <w:bCs/>
          <w:sz w:val="30"/>
          <w:szCs w:val="30"/>
        </w:rPr>
        <w:t>条</w:t>
      </w:r>
      <w:r w:rsidR="00AC608A">
        <w:rPr>
          <w:rFonts w:ascii="仿宋" w:eastAsia="仿宋" w:hAnsi="仿宋" w:cs="宋体" w:hint="eastAsia"/>
          <w:b/>
          <w:bCs/>
          <w:sz w:val="30"/>
          <w:szCs w:val="30"/>
        </w:rPr>
        <w:t xml:space="preserve">　</w:t>
      </w:r>
      <w:r w:rsidRPr="00A747FD">
        <w:rPr>
          <w:rFonts w:ascii="仿宋" w:eastAsia="仿宋" w:hAnsi="仿宋" w:cs="宋体" w:hint="eastAsia"/>
          <w:b/>
          <w:bCs/>
          <w:sz w:val="30"/>
          <w:szCs w:val="30"/>
        </w:rPr>
        <w:t>申请程序</w:t>
      </w:r>
    </w:p>
    <w:p w:rsidR="00A23991" w:rsidRPr="00A747FD" w:rsidRDefault="00AF7913" w:rsidP="00A747FD">
      <w:pPr>
        <w:spacing w:line="480" w:lineRule="exact"/>
        <w:ind w:firstLineChars="200" w:firstLine="600"/>
        <w:rPr>
          <w:rFonts w:ascii="仿宋" w:eastAsia="仿宋" w:hAnsi="仿宋" w:cs="宋体"/>
          <w:sz w:val="30"/>
          <w:szCs w:val="30"/>
        </w:rPr>
      </w:pPr>
      <w:r w:rsidRPr="00A747FD">
        <w:rPr>
          <w:rFonts w:ascii="仿宋" w:eastAsia="仿宋" w:hAnsi="仿宋" w:cs="宋体" w:hint="eastAsia"/>
          <w:sz w:val="30"/>
          <w:szCs w:val="30"/>
        </w:rPr>
        <w:t>（一）申请受理。申请人按照本办法的要求，向种子资金管理机构提交申请和相关材料；种子资金管理机构负责对申请单位的资质、申请材料进行程序性审查，审查合格后即可办理受理登记手续。</w:t>
      </w:r>
    </w:p>
    <w:p w:rsidR="00A23991" w:rsidRPr="00A747FD" w:rsidRDefault="00AF7913" w:rsidP="00A747FD">
      <w:pPr>
        <w:spacing w:line="480" w:lineRule="exact"/>
        <w:ind w:firstLineChars="200" w:firstLine="600"/>
        <w:rPr>
          <w:rFonts w:ascii="仿宋" w:eastAsia="仿宋" w:hAnsi="仿宋" w:cs="宋体"/>
          <w:sz w:val="30"/>
          <w:szCs w:val="30"/>
        </w:rPr>
      </w:pPr>
      <w:r w:rsidRPr="00A747FD">
        <w:rPr>
          <w:rFonts w:ascii="仿宋" w:eastAsia="仿宋" w:hAnsi="仿宋" w:cs="宋体" w:hint="eastAsia"/>
          <w:sz w:val="30"/>
          <w:szCs w:val="30"/>
        </w:rPr>
        <w:t>（二）调研审查。种子资金管理机构受理申请后，按照种子资金使用类别组织专业人员实地调研，并汇总提出初审意见报评审委办公室。</w:t>
      </w:r>
    </w:p>
    <w:p w:rsidR="00A23991" w:rsidRPr="00A747FD" w:rsidRDefault="00AF7913" w:rsidP="00A747FD">
      <w:pPr>
        <w:spacing w:line="480" w:lineRule="exact"/>
        <w:ind w:firstLineChars="200" w:firstLine="600"/>
        <w:rPr>
          <w:rFonts w:ascii="仿宋" w:eastAsia="仿宋" w:hAnsi="仿宋" w:cs="宋体"/>
          <w:sz w:val="30"/>
          <w:szCs w:val="30"/>
        </w:rPr>
      </w:pPr>
      <w:r w:rsidRPr="00A747FD">
        <w:rPr>
          <w:rFonts w:ascii="仿宋" w:eastAsia="仿宋" w:hAnsi="仿宋" w:cs="宋体" w:hint="eastAsia"/>
          <w:sz w:val="30"/>
          <w:szCs w:val="30"/>
        </w:rPr>
        <w:t>（三）审批决策。评审委办公室收到申请材料和初步审查意见后，报请评审会召集人召开会议，对申请项目和种子资金管理机构的初步审查意见进行评审决策；经评审会审定通过的项目，由种子资金管理机构依据审定意见办理资金拨付手续，并按照项目协议履行权利与义务。</w:t>
      </w:r>
    </w:p>
    <w:p w:rsidR="00A23991" w:rsidRPr="00A747FD" w:rsidRDefault="00AF7913" w:rsidP="00A747FD">
      <w:pPr>
        <w:spacing w:line="480" w:lineRule="exact"/>
        <w:ind w:firstLineChars="200" w:firstLine="602"/>
        <w:rPr>
          <w:rFonts w:ascii="仿宋" w:eastAsia="仿宋" w:hAnsi="仿宋" w:cs="宋体"/>
          <w:b/>
          <w:bCs/>
          <w:sz w:val="30"/>
          <w:szCs w:val="30"/>
        </w:rPr>
      </w:pPr>
      <w:r w:rsidRPr="00A747FD">
        <w:rPr>
          <w:rFonts w:ascii="仿宋" w:eastAsia="仿宋" w:hAnsi="仿宋" w:cs="宋体" w:hint="eastAsia"/>
          <w:b/>
          <w:bCs/>
          <w:sz w:val="30"/>
          <w:szCs w:val="30"/>
        </w:rPr>
        <w:lastRenderedPageBreak/>
        <w:t>第十条</w:t>
      </w:r>
      <w:r w:rsidR="00AC608A">
        <w:rPr>
          <w:rFonts w:ascii="仿宋" w:eastAsia="仿宋" w:hAnsi="仿宋" w:cs="宋体" w:hint="eastAsia"/>
          <w:b/>
          <w:bCs/>
          <w:sz w:val="30"/>
          <w:szCs w:val="30"/>
        </w:rPr>
        <w:t xml:space="preserve">　</w:t>
      </w:r>
      <w:r w:rsidRPr="00A747FD">
        <w:rPr>
          <w:rFonts w:ascii="仿宋" w:eastAsia="仿宋" w:hAnsi="仿宋" w:cs="宋体" w:hint="eastAsia"/>
          <w:b/>
          <w:bCs/>
          <w:sz w:val="30"/>
          <w:szCs w:val="30"/>
        </w:rPr>
        <w:t>项目管理</w:t>
      </w:r>
    </w:p>
    <w:p w:rsidR="00A23991" w:rsidRPr="00A747FD" w:rsidRDefault="00AF7913" w:rsidP="00A747FD">
      <w:pPr>
        <w:spacing w:line="480" w:lineRule="exact"/>
        <w:ind w:firstLineChars="200" w:firstLine="600"/>
        <w:rPr>
          <w:rFonts w:ascii="仿宋" w:eastAsia="仿宋" w:hAnsi="仿宋" w:cs="宋体"/>
          <w:sz w:val="30"/>
          <w:szCs w:val="30"/>
        </w:rPr>
      </w:pPr>
      <w:r w:rsidRPr="00A747FD">
        <w:rPr>
          <w:rFonts w:ascii="仿宋" w:eastAsia="仿宋" w:hAnsi="仿宋" w:cs="宋体" w:hint="eastAsia"/>
          <w:sz w:val="30"/>
          <w:szCs w:val="30"/>
        </w:rPr>
        <w:t>（一）项目管理。组织专业人员或第三方中介机构对种子资金项目和承担企业进行定期走访调研，随时掌握资金使用情况和项目进展情况，发现问题应及时提出建议意见报评审委。</w:t>
      </w:r>
    </w:p>
    <w:p w:rsidR="00A747FD" w:rsidRPr="00A747FD" w:rsidRDefault="00A747FD" w:rsidP="00A747FD">
      <w:pPr>
        <w:spacing w:line="480" w:lineRule="exact"/>
        <w:ind w:firstLineChars="200" w:firstLine="600"/>
        <w:rPr>
          <w:rFonts w:ascii="仿宋" w:eastAsia="仿宋" w:hAnsi="仿宋" w:cs="宋体"/>
          <w:sz w:val="30"/>
          <w:szCs w:val="30"/>
        </w:rPr>
      </w:pPr>
      <w:r w:rsidRPr="00A747FD">
        <w:rPr>
          <w:rFonts w:ascii="仿宋" w:eastAsia="仿宋" w:hAnsi="仿宋" w:cs="宋体" w:hint="eastAsia"/>
          <w:sz w:val="30"/>
          <w:szCs w:val="30"/>
        </w:rPr>
        <w:t>（</w:t>
      </w:r>
      <w:r>
        <w:rPr>
          <w:rFonts w:ascii="仿宋" w:eastAsia="仿宋" w:hAnsi="仿宋" w:cs="宋体" w:hint="eastAsia"/>
          <w:sz w:val="30"/>
          <w:szCs w:val="30"/>
        </w:rPr>
        <w:t>二</w:t>
      </w:r>
      <w:r w:rsidRPr="00A747FD">
        <w:rPr>
          <w:rFonts w:ascii="仿宋" w:eastAsia="仿宋" w:hAnsi="仿宋" w:cs="宋体" w:hint="eastAsia"/>
          <w:sz w:val="30"/>
          <w:szCs w:val="30"/>
        </w:rPr>
        <w:t>）项目承担企业的义务：</w:t>
      </w:r>
    </w:p>
    <w:p w:rsidR="00A747FD" w:rsidRPr="00A747FD" w:rsidRDefault="00A747FD" w:rsidP="00A747FD">
      <w:pPr>
        <w:spacing w:line="480" w:lineRule="exact"/>
        <w:ind w:firstLineChars="200" w:firstLine="600"/>
        <w:rPr>
          <w:rFonts w:ascii="仿宋" w:eastAsia="仿宋" w:hAnsi="仿宋" w:cs="宋体"/>
          <w:sz w:val="30"/>
          <w:szCs w:val="30"/>
        </w:rPr>
      </w:pPr>
      <w:r w:rsidRPr="00A747FD">
        <w:rPr>
          <w:rFonts w:ascii="仿宋" w:eastAsia="仿宋" w:hAnsi="仿宋" w:cs="宋体" w:hint="eastAsia"/>
          <w:sz w:val="30"/>
          <w:szCs w:val="30"/>
        </w:rPr>
        <w:t>1.做好项目组织实施；</w:t>
      </w:r>
    </w:p>
    <w:p w:rsidR="00A747FD" w:rsidRPr="00A747FD" w:rsidRDefault="00A747FD" w:rsidP="00A747FD">
      <w:pPr>
        <w:spacing w:line="480" w:lineRule="exact"/>
        <w:ind w:firstLineChars="200" w:firstLine="600"/>
        <w:rPr>
          <w:rFonts w:ascii="仿宋" w:eastAsia="仿宋" w:hAnsi="仿宋" w:cs="宋体"/>
          <w:sz w:val="30"/>
          <w:szCs w:val="30"/>
        </w:rPr>
      </w:pPr>
      <w:r w:rsidRPr="00A747FD">
        <w:rPr>
          <w:rFonts w:ascii="仿宋" w:eastAsia="仿宋" w:hAnsi="仿宋" w:cs="宋体" w:hint="eastAsia"/>
          <w:sz w:val="30"/>
          <w:szCs w:val="30"/>
        </w:rPr>
        <w:t>2.保证资金专款专用；</w:t>
      </w:r>
    </w:p>
    <w:p w:rsidR="00A747FD" w:rsidRPr="00A747FD" w:rsidRDefault="00A747FD" w:rsidP="00A747FD">
      <w:pPr>
        <w:spacing w:line="480" w:lineRule="exact"/>
        <w:ind w:firstLineChars="200" w:firstLine="600"/>
        <w:rPr>
          <w:rFonts w:ascii="仿宋" w:eastAsia="仿宋" w:hAnsi="仿宋" w:cs="宋体"/>
          <w:sz w:val="30"/>
          <w:szCs w:val="30"/>
        </w:rPr>
      </w:pPr>
      <w:r w:rsidRPr="00A747FD">
        <w:rPr>
          <w:rFonts w:ascii="仿宋" w:eastAsia="仿宋" w:hAnsi="仿宋" w:cs="宋体" w:hint="eastAsia"/>
          <w:sz w:val="30"/>
          <w:szCs w:val="30"/>
        </w:rPr>
        <w:t>3.积极配合种子资金管理机构监管；</w:t>
      </w:r>
    </w:p>
    <w:p w:rsidR="00A747FD" w:rsidRPr="00A747FD" w:rsidRDefault="00A747FD" w:rsidP="00A747FD">
      <w:pPr>
        <w:spacing w:line="480" w:lineRule="exact"/>
        <w:ind w:firstLineChars="200" w:firstLine="600"/>
        <w:rPr>
          <w:rFonts w:ascii="仿宋" w:eastAsia="仿宋" w:hAnsi="仿宋" w:cs="宋体"/>
          <w:sz w:val="30"/>
          <w:szCs w:val="30"/>
        </w:rPr>
      </w:pPr>
      <w:r w:rsidRPr="00A747FD">
        <w:rPr>
          <w:rFonts w:ascii="仿宋" w:eastAsia="仿宋" w:hAnsi="仿宋" w:cs="宋体" w:hint="eastAsia"/>
          <w:sz w:val="30"/>
          <w:szCs w:val="30"/>
        </w:rPr>
        <w:t>4.按项目协议履行被担保义务，或按期上缴红利；</w:t>
      </w:r>
    </w:p>
    <w:p w:rsidR="00A747FD" w:rsidRPr="00A747FD" w:rsidRDefault="00A747FD" w:rsidP="00A747FD">
      <w:pPr>
        <w:spacing w:line="480" w:lineRule="exact"/>
        <w:ind w:firstLineChars="200" w:firstLine="600"/>
        <w:rPr>
          <w:rFonts w:ascii="仿宋" w:eastAsia="仿宋" w:hAnsi="仿宋" w:cs="宋体"/>
          <w:sz w:val="30"/>
          <w:szCs w:val="30"/>
        </w:rPr>
      </w:pPr>
      <w:r w:rsidRPr="00A747FD">
        <w:rPr>
          <w:rFonts w:ascii="仿宋" w:eastAsia="仿宋" w:hAnsi="仿宋" w:cs="宋体" w:hint="eastAsia"/>
          <w:sz w:val="30"/>
          <w:szCs w:val="30"/>
        </w:rPr>
        <w:t>5.项目协议规定的其他义务。</w:t>
      </w:r>
    </w:p>
    <w:p w:rsidR="00A23991" w:rsidRPr="00A747FD" w:rsidRDefault="00AF7913" w:rsidP="00A747FD">
      <w:pPr>
        <w:spacing w:line="480" w:lineRule="exact"/>
        <w:ind w:firstLineChars="200" w:firstLine="600"/>
        <w:rPr>
          <w:rFonts w:ascii="仿宋" w:eastAsia="仿宋" w:hAnsi="仿宋" w:cs="宋体"/>
          <w:sz w:val="30"/>
          <w:szCs w:val="30"/>
        </w:rPr>
      </w:pPr>
      <w:r w:rsidRPr="00A747FD">
        <w:rPr>
          <w:rFonts w:ascii="仿宋" w:eastAsia="仿宋" w:hAnsi="仿宋" w:cs="宋体" w:hint="eastAsia"/>
          <w:sz w:val="30"/>
          <w:szCs w:val="30"/>
        </w:rPr>
        <w:t>（</w:t>
      </w:r>
      <w:r w:rsidR="00A747FD">
        <w:rPr>
          <w:rFonts w:ascii="仿宋" w:eastAsia="仿宋" w:hAnsi="仿宋" w:cs="宋体" w:hint="eastAsia"/>
          <w:sz w:val="30"/>
          <w:szCs w:val="30"/>
        </w:rPr>
        <w:t>三</w:t>
      </w:r>
      <w:r w:rsidRPr="00A747FD">
        <w:rPr>
          <w:rFonts w:ascii="仿宋" w:eastAsia="仿宋" w:hAnsi="仿宋" w:cs="宋体" w:hint="eastAsia"/>
          <w:sz w:val="30"/>
          <w:szCs w:val="30"/>
        </w:rPr>
        <w:t>）资金回收。出现下列情况之一，</w:t>
      </w:r>
      <w:r w:rsidR="00A747FD">
        <w:rPr>
          <w:rFonts w:ascii="仿宋" w:eastAsia="仿宋" w:hAnsi="仿宋" w:cs="宋体" w:hint="eastAsia"/>
          <w:sz w:val="30"/>
          <w:szCs w:val="30"/>
        </w:rPr>
        <w:t>项目终止</w:t>
      </w:r>
      <w:r w:rsidRPr="00A747FD">
        <w:rPr>
          <w:rFonts w:ascii="仿宋" w:eastAsia="仿宋" w:hAnsi="仿宋" w:cs="宋体" w:hint="eastAsia"/>
          <w:sz w:val="30"/>
          <w:szCs w:val="30"/>
        </w:rPr>
        <w:t>：</w:t>
      </w:r>
    </w:p>
    <w:p w:rsidR="00A23991" w:rsidRPr="00A747FD" w:rsidRDefault="00AF7913" w:rsidP="00A747FD">
      <w:pPr>
        <w:spacing w:line="480" w:lineRule="exact"/>
        <w:ind w:firstLineChars="200" w:firstLine="600"/>
        <w:rPr>
          <w:rFonts w:ascii="仿宋" w:eastAsia="仿宋" w:hAnsi="仿宋" w:cs="宋体"/>
          <w:sz w:val="30"/>
          <w:szCs w:val="30"/>
        </w:rPr>
      </w:pPr>
      <w:r w:rsidRPr="00A747FD">
        <w:rPr>
          <w:rFonts w:ascii="仿宋" w:eastAsia="仿宋" w:hAnsi="仿宋" w:cs="宋体" w:hint="eastAsia"/>
          <w:sz w:val="30"/>
          <w:szCs w:val="30"/>
        </w:rPr>
        <w:t>1</w:t>
      </w:r>
      <w:r w:rsidR="00A747FD" w:rsidRPr="00A747FD">
        <w:rPr>
          <w:rFonts w:ascii="仿宋" w:eastAsia="仿宋" w:hAnsi="仿宋" w:cs="宋体" w:hint="eastAsia"/>
          <w:sz w:val="30"/>
          <w:szCs w:val="30"/>
        </w:rPr>
        <w:t>.</w:t>
      </w:r>
      <w:r w:rsidRPr="00A747FD">
        <w:rPr>
          <w:rFonts w:ascii="仿宋" w:eastAsia="仿宋" w:hAnsi="仿宋" w:cs="宋体" w:hint="eastAsia"/>
          <w:sz w:val="30"/>
          <w:szCs w:val="30"/>
        </w:rPr>
        <w:t>项目承担企业擅自挪用种子资金、弄虚作假；</w:t>
      </w:r>
    </w:p>
    <w:p w:rsidR="00A23991" w:rsidRPr="00A747FD" w:rsidRDefault="00AF7913" w:rsidP="00A747FD">
      <w:pPr>
        <w:spacing w:line="480" w:lineRule="exact"/>
        <w:ind w:firstLineChars="200" w:firstLine="600"/>
        <w:rPr>
          <w:rFonts w:ascii="仿宋" w:eastAsia="仿宋" w:hAnsi="仿宋" w:cs="宋体"/>
          <w:sz w:val="30"/>
          <w:szCs w:val="30"/>
        </w:rPr>
      </w:pPr>
      <w:r w:rsidRPr="00A747FD">
        <w:rPr>
          <w:rFonts w:ascii="仿宋" w:eastAsia="仿宋" w:hAnsi="仿宋" w:cs="宋体" w:hint="eastAsia"/>
          <w:sz w:val="30"/>
          <w:szCs w:val="30"/>
        </w:rPr>
        <w:t>2</w:t>
      </w:r>
      <w:r w:rsidR="00A747FD" w:rsidRPr="00A747FD">
        <w:rPr>
          <w:rFonts w:ascii="仿宋" w:eastAsia="仿宋" w:hAnsi="仿宋" w:cs="宋体" w:hint="eastAsia"/>
          <w:sz w:val="30"/>
          <w:szCs w:val="30"/>
        </w:rPr>
        <w:t>.</w:t>
      </w:r>
      <w:r w:rsidRPr="00A747FD">
        <w:rPr>
          <w:rFonts w:ascii="仿宋" w:eastAsia="仿宋" w:hAnsi="仿宋" w:cs="宋体" w:hint="eastAsia"/>
          <w:sz w:val="30"/>
          <w:szCs w:val="30"/>
        </w:rPr>
        <w:t>项目承担企业无正当理由停止申报项目的开发和生产活动；</w:t>
      </w:r>
    </w:p>
    <w:p w:rsidR="00A23991" w:rsidRPr="00A747FD" w:rsidRDefault="00AF7913" w:rsidP="00A747FD">
      <w:pPr>
        <w:spacing w:line="480" w:lineRule="exact"/>
        <w:ind w:firstLineChars="200" w:firstLine="600"/>
        <w:rPr>
          <w:rFonts w:ascii="仿宋" w:eastAsia="仿宋" w:hAnsi="仿宋" w:cs="宋体"/>
          <w:sz w:val="30"/>
          <w:szCs w:val="30"/>
        </w:rPr>
      </w:pPr>
      <w:r w:rsidRPr="00A747FD">
        <w:rPr>
          <w:rFonts w:ascii="仿宋" w:eastAsia="仿宋" w:hAnsi="仿宋" w:cs="宋体" w:hint="eastAsia"/>
          <w:sz w:val="30"/>
          <w:szCs w:val="30"/>
        </w:rPr>
        <w:t>3</w:t>
      </w:r>
      <w:r w:rsidR="00A747FD" w:rsidRPr="00A747FD">
        <w:rPr>
          <w:rFonts w:ascii="仿宋" w:eastAsia="仿宋" w:hAnsi="仿宋" w:cs="宋体" w:hint="eastAsia"/>
          <w:sz w:val="30"/>
          <w:szCs w:val="30"/>
        </w:rPr>
        <w:t>.</w:t>
      </w:r>
      <w:r w:rsidRPr="00A747FD">
        <w:rPr>
          <w:rFonts w:ascii="仿宋" w:eastAsia="仿宋" w:hAnsi="仿宋" w:cs="宋体" w:hint="eastAsia"/>
          <w:sz w:val="30"/>
          <w:szCs w:val="30"/>
        </w:rPr>
        <w:t>项目承担企业出现重大法律纠纷；</w:t>
      </w:r>
    </w:p>
    <w:p w:rsidR="00A23991" w:rsidRPr="00A747FD" w:rsidRDefault="00AF7913" w:rsidP="00A747FD">
      <w:pPr>
        <w:spacing w:line="480" w:lineRule="exact"/>
        <w:ind w:firstLineChars="200" w:firstLine="600"/>
        <w:rPr>
          <w:rFonts w:ascii="仿宋" w:eastAsia="仿宋" w:hAnsi="仿宋" w:cs="宋体"/>
          <w:sz w:val="30"/>
          <w:szCs w:val="30"/>
        </w:rPr>
      </w:pPr>
      <w:r w:rsidRPr="00A747FD">
        <w:rPr>
          <w:rFonts w:ascii="仿宋" w:eastAsia="仿宋" w:hAnsi="仿宋" w:cs="宋体" w:hint="eastAsia"/>
          <w:sz w:val="30"/>
          <w:szCs w:val="30"/>
        </w:rPr>
        <w:t>4</w:t>
      </w:r>
      <w:r w:rsidR="00A747FD" w:rsidRPr="00A747FD">
        <w:rPr>
          <w:rFonts w:ascii="仿宋" w:eastAsia="仿宋" w:hAnsi="仿宋" w:cs="宋体" w:hint="eastAsia"/>
          <w:sz w:val="30"/>
          <w:szCs w:val="30"/>
        </w:rPr>
        <w:t>.</w:t>
      </w:r>
      <w:r w:rsidRPr="00A747FD">
        <w:rPr>
          <w:rFonts w:ascii="仿宋" w:eastAsia="仿宋" w:hAnsi="仿宋" w:cs="宋体" w:hint="eastAsia"/>
          <w:sz w:val="30"/>
          <w:szCs w:val="30"/>
        </w:rPr>
        <w:t>项目承担企业经营管理严重失职。</w:t>
      </w:r>
    </w:p>
    <w:p w:rsidR="00A23991" w:rsidRPr="00A747FD" w:rsidRDefault="00AF7913" w:rsidP="00A747FD">
      <w:pPr>
        <w:spacing w:line="480" w:lineRule="exact"/>
        <w:ind w:firstLineChars="200" w:firstLine="602"/>
        <w:rPr>
          <w:rFonts w:ascii="仿宋" w:eastAsia="仿宋" w:hAnsi="仿宋" w:cs="宋体"/>
          <w:b/>
          <w:bCs/>
          <w:sz w:val="30"/>
          <w:szCs w:val="30"/>
        </w:rPr>
      </w:pPr>
      <w:r w:rsidRPr="00A747FD">
        <w:rPr>
          <w:rFonts w:ascii="仿宋" w:eastAsia="仿宋" w:hAnsi="仿宋" w:cs="宋体" w:hint="eastAsia"/>
          <w:b/>
          <w:bCs/>
          <w:sz w:val="30"/>
          <w:szCs w:val="30"/>
        </w:rPr>
        <w:t>第十</w:t>
      </w:r>
      <w:r w:rsidR="00AC608A">
        <w:rPr>
          <w:rFonts w:ascii="仿宋" w:eastAsia="仿宋" w:hAnsi="仿宋" w:cs="宋体" w:hint="eastAsia"/>
          <w:b/>
          <w:bCs/>
          <w:sz w:val="30"/>
          <w:szCs w:val="30"/>
        </w:rPr>
        <w:t>一</w:t>
      </w:r>
      <w:r w:rsidRPr="00A747FD">
        <w:rPr>
          <w:rFonts w:ascii="仿宋" w:eastAsia="仿宋" w:hAnsi="仿宋" w:cs="宋体" w:hint="eastAsia"/>
          <w:b/>
          <w:bCs/>
          <w:sz w:val="30"/>
          <w:szCs w:val="30"/>
        </w:rPr>
        <w:t>条</w:t>
      </w:r>
      <w:r w:rsidR="00AC608A">
        <w:rPr>
          <w:rFonts w:ascii="仿宋" w:eastAsia="仿宋" w:hAnsi="仿宋" w:cs="宋体" w:hint="eastAsia"/>
          <w:b/>
          <w:bCs/>
          <w:sz w:val="30"/>
          <w:szCs w:val="30"/>
        </w:rPr>
        <w:t xml:space="preserve">　</w:t>
      </w:r>
      <w:r w:rsidRPr="00A747FD">
        <w:rPr>
          <w:rFonts w:ascii="仿宋" w:eastAsia="仿宋" w:hAnsi="仿宋" w:cs="宋体" w:hint="eastAsia"/>
          <w:b/>
          <w:bCs/>
          <w:sz w:val="30"/>
          <w:szCs w:val="30"/>
        </w:rPr>
        <w:t>管理与监督</w:t>
      </w:r>
    </w:p>
    <w:p w:rsidR="00A23991" w:rsidRPr="00A747FD" w:rsidRDefault="00AF7913" w:rsidP="00A747FD">
      <w:pPr>
        <w:spacing w:line="480" w:lineRule="exact"/>
        <w:ind w:firstLineChars="200" w:firstLine="600"/>
        <w:rPr>
          <w:rFonts w:ascii="仿宋" w:eastAsia="仿宋" w:hAnsi="仿宋" w:cs="宋体"/>
          <w:sz w:val="30"/>
          <w:szCs w:val="30"/>
        </w:rPr>
      </w:pPr>
      <w:r w:rsidRPr="00A747FD">
        <w:rPr>
          <w:rFonts w:ascii="仿宋" w:eastAsia="仿宋" w:hAnsi="仿宋" w:cs="宋体" w:hint="eastAsia"/>
          <w:sz w:val="30"/>
          <w:szCs w:val="30"/>
        </w:rPr>
        <w:t>（一）加强对种子资金的监管与指导，</w:t>
      </w:r>
      <w:r w:rsidR="00A747FD">
        <w:rPr>
          <w:rFonts w:ascii="仿宋" w:eastAsia="仿宋" w:hAnsi="仿宋" w:cs="宋体" w:hint="eastAsia"/>
          <w:sz w:val="30"/>
          <w:szCs w:val="30"/>
        </w:rPr>
        <w:t>每年提交</w:t>
      </w:r>
      <w:r w:rsidR="00AC608A">
        <w:rPr>
          <w:rFonts w:ascii="仿宋" w:eastAsia="仿宋" w:hAnsi="仿宋" w:cs="宋体" w:hint="eastAsia"/>
          <w:sz w:val="30"/>
          <w:szCs w:val="30"/>
        </w:rPr>
        <w:t>资金使用情况报告。</w:t>
      </w:r>
    </w:p>
    <w:p w:rsidR="00A23991" w:rsidRPr="00A747FD" w:rsidRDefault="00AF7913" w:rsidP="00A747FD">
      <w:pPr>
        <w:spacing w:line="480" w:lineRule="exact"/>
        <w:ind w:firstLineChars="200" w:firstLine="600"/>
        <w:rPr>
          <w:rFonts w:ascii="仿宋" w:eastAsia="仿宋" w:hAnsi="仿宋" w:cs="宋体"/>
          <w:sz w:val="30"/>
          <w:szCs w:val="30"/>
        </w:rPr>
      </w:pPr>
      <w:r w:rsidRPr="00A747FD">
        <w:rPr>
          <w:rFonts w:ascii="仿宋" w:eastAsia="仿宋" w:hAnsi="仿宋" w:cs="宋体" w:hint="eastAsia"/>
          <w:sz w:val="30"/>
          <w:szCs w:val="30"/>
        </w:rPr>
        <w:t>（</w:t>
      </w:r>
      <w:r w:rsidR="00AC608A">
        <w:rPr>
          <w:rFonts w:ascii="仿宋" w:eastAsia="仿宋" w:hAnsi="仿宋" w:cs="宋体" w:hint="eastAsia"/>
          <w:sz w:val="30"/>
          <w:szCs w:val="30"/>
        </w:rPr>
        <w:t>二</w:t>
      </w:r>
      <w:r w:rsidRPr="00A747FD">
        <w:rPr>
          <w:rFonts w:ascii="仿宋" w:eastAsia="仿宋" w:hAnsi="仿宋" w:cs="宋体" w:hint="eastAsia"/>
          <w:sz w:val="30"/>
          <w:szCs w:val="30"/>
        </w:rPr>
        <w:t>）申报企业应当对申报材料的真实性负责。对弄虚作假，骗取、套取种子资金，或出于欺诈目的故意导致种子资金项目减值或破产清算等行为的企业，</w:t>
      </w:r>
      <w:r w:rsidR="00AC608A">
        <w:rPr>
          <w:rFonts w:ascii="仿宋" w:eastAsia="仿宋" w:hAnsi="仿宋" w:cs="宋体" w:hint="eastAsia"/>
          <w:sz w:val="30"/>
          <w:szCs w:val="30"/>
        </w:rPr>
        <w:t>追究企业的法律</w:t>
      </w:r>
      <w:r w:rsidRPr="00A747FD">
        <w:rPr>
          <w:rFonts w:ascii="仿宋" w:eastAsia="仿宋" w:hAnsi="仿宋" w:cs="宋体" w:hint="eastAsia"/>
          <w:sz w:val="30"/>
          <w:szCs w:val="30"/>
        </w:rPr>
        <w:t>责任。</w:t>
      </w:r>
    </w:p>
    <w:p w:rsidR="00A23991" w:rsidRPr="00A747FD" w:rsidRDefault="00A23991" w:rsidP="00A747FD">
      <w:pPr>
        <w:spacing w:line="480" w:lineRule="exact"/>
        <w:ind w:firstLineChars="200" w:firstLine="600"/>
        <w:rPr>
          <w:rFonts w:ascii="仿宋" w:eastAsia="仿宋" w:hAnsi="仿宋" w:cs="宋体"/>
          <w:sz w:val="30"/>
          <w:szCs w:val="30"/>
        </w:rPr>
      </w:pPr>
    </w:p>
    <w:p w:rsidR="00A23991" w:rsidRPr="00A747FD" w:rsidRDefault="00A23991" w:rsidP="00A747FD">
      <w:pPr>
        <w:spacing w:line="480" w:lineRule="exact"/>
        <w:ind w:firstLineChars="200" w:firstLine="600"/>
        <w:rPr>
          <w:rFonts w:ascii="仿宋" w:eastAsia="仿宋" w:hAnsi="仿宋" w:cs="宋体"/>
          <w:sz w:val="30"/>
          <w:szCs w:val="30"/>
        </w:rPr>
      </w:pPr>
    </w:p>
    <w:p w:rsidR="00A23991" w:rsidRPr="00A747FD" w:rsidRDefault="00A747FD" w:rsidP="00A747FD">
      <w:pPr>
        <w:spacing w:line="480" w:lineRule="exact"/>
        <w:ind w:firstLineChars="200" w:firstLine="600"/>
        <w:rPr>
          <w:rFonts w:ascii="仿宋" w:eastAsia="仿宋" w:hAnsi="仿宋" w:cs="宋体"/>
          <w:sz w:val="30"/>
          <w:szCs w:val="30"/>
        </w:rPr>
      </w:pPr>
      <w:r w:rsidRPr="00A747FD">
        <w:rPr>
          <w:rFonts w:ascii="仿宋" w:eastAsia="仿宋" w:hAnsi="仿宋" w:cs="宋体" w:hint="eastAsia"/>
          <w:sz w:val="30"/>
          <w:szCs w:val="30"/>
        </w:rPr>
        <w:t xml:space="preserve">                             </w:t>
      </w:r>
      <w:r w:rsidR="00AF7913" w:rsidRPr="00A747FD">
        <w:rPr>
          <w:rFonts w:ascii="仿宋" w:eastAsia="仿宋" w:hAnsi="仿宋" w:cs="宋体" w:hint="eastAsia"/>
          <w:sz w:val="30"/>
          <w:szCs w:val="30"/>
        </w:rPr>
        <w:t>二〇一</w:t>
      </w:r>
      <w:r w:rsidR="00AC608A">
        <w:rPr>
          <w:rFonts w:ascii="仿宋" w:eastAsia="仿宋" w:hAnsi="仿宋" w:cs="宋体" w:hint="eastAsia"/>
          <w:sz w:val="30"/>
          <w:szCs w:val="30"/>
        </w:rPr>
        <w:t>七</w:t>
      </w:r>
      <w:r w:rsidR="00AF7913" w:rsidRPr="00A747FD">
        <w:rPr>
          <w:rFonts w:ascii="仿宋" w:eastAsia="仿宋" w:hAnsi="仿宋" w:cs="宋体" w:hint="eastAsia"/>
          <w:sz w:val="30"/>
          <w:szCs w:val="30"/>
        </w:rPr>
        <w:t>年</w:t>
      </w:r>
      <w:r w:rsidR="00AC608A">
        <w:rPr>
          <w:rFonts w:ascii="仿宋" w:eastAsia="仿宋" w:hAnsi="仿宋" w:cs="宋体" w:hint="eastAsia"/>
          <w:sz w:val="30"/>
          <w:szCs w:val="30"/>
        </w:rPr>
        <w:t>十</w:t>
      </w:r>
      <w:r w:rsidR="00AF7913" w:rsidRPr="00A747FD">
        <w:rPr>
          <w:rFonts w:ascii="仿宋" w:eastAsia="仿宋" w:hAnsi="仿宋" w:cs="宋体" w:hint="eastAsia"/>
          <w:sz w:val="30"/>
          <w:szCs w:val="30"/>
        </w:rPr>
        <w:t>月</w:t>
      </w:r>
      <w:r w:rsidR="00AC608A">
        <w:rPr>
          <w:rFonts w:ascii="仿宋" w:eastAsia="仿宋" w:hAnsi="仿宋" w:cs="宋体" w:hint="eastAsia"/>
          <w:sz w:val="30"/>
          <w:szCs w:val="30"/>
        </w:rPr>
        <w:t>十</w:t>
      </w:r>
      <w:r w:rsidR="00AF7913" w:rsidRPr="00A747FD">
        <w:rPr>
          <w:rFonts w:ascii="仿宋" w:eastAsia="仿宋" w:hAnsi="仿宋" w:cs="宋体" w:hint="eastAsia"/>
          <w:sz w:val="30"/>
          <w:szCs w:val="30"/>
        </w:rPr>
        <w:t>六日</w:t>
      </w:r>
    </w:p>
    <w:sectPr w:rsidR="00A23991" w:rsidRPr="00A747FD" w:rsidSect="00A747FD">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E74" w:rsidRDefault="00080E74" w:rsidP="00876311">
      <w:r>
        <w:separator/>
      </w:r>
    </w:p>
  </w:endnote>
  <w:endnote w:type="continuationSeparator" w:id="0">
    <w:p w:rsidR="00080E74" w:rsidRDefault="00080E74" w:rsidP="008763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E74" w:rsidRDefault="00080E74" w:rsidP="00876311">
      <w:r>
        <w:separator/>
      </w:r>
    </w:p>
  </w:footnote>
  <w:footnote w:type="continuationSeparator" w:id="0">
    <w:p w:rsidR="00080E74" w:rsidRDefault="00080E74" w:rsidP="008763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E134B"/>
    <w:multiLevelType w:val="hybridMultilevel"/>
    <w:tmpl w:val="D50A78C4"/>
    <w:lvl w:ilvl="0" w:tplc="C22EECBE">
      <w:start w:val="1"/>
      <w:numFmt w:val="japaneseCounting"/>
      <w:lvlText w:val="第%1条"/>
      <w:lvlJc w:val="left"/>
      <w:pPr>
        <w:ind w:left="1682" w:hanging="108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5531D"/>
    <w:rsid w:val="00043639"/>
    <w:rsid w:val="00080E74"/>
    <w:rsid w:val="000C2B34"/>
    <w:rsid w:val="000F6345"/>
    <w:rsid w:val="00261543"/>
    <w:rsid w:val="002A20AB"/>
    <w:rsid w:val="00435543"/>
    <w:rsid w:val="00444175"/>
    <w:rsid w:val="00502B6C"/>
    <w:rsid w:val="00547E17"/>
    <w:rsid w:val="007249E0"/>
    <w:rsid w:val="00726AFE"/>
    <w:rsid w:val="00823E27"/>
    <w:rsid w:val="00876311"/>
    <w:rsid w:val="0094524B"/>
    <w:rsid w:val="0095531D"/>
    <w:rsid w:val="009B1DE4"/>
    <w:rsid w:val="00A033CA"/>
    <w:rsid w:val="00A23991"/>
    <w:rsid w:val="00A747FD"/>
    <w:rsid w:val="00AC608A"/>
    <w:rsid w:val="00AF7913"/>
    <w:rsid w:val="00BA0D0B"/>
    <w:rsid w:val="00BE2D4F"/>
    <w:rsid w:val="00C377A3"/>
    <w:rsid w:val="00D469C2"/>
    <w:rsid w:val="00E02C2E"/>
    <w:rsid w:val="00EA069D"/>
    <w:rsid w:val="00F459D8"/>
    <w:rsid w:val="00F94676"/>
    <w:rsid w:val="00FE26CF"/>
    <w:rsid w:val="2A0F1AFC"/>
    <w:rsid w:val="556D2D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991"/>
    <w:pPr>
      <w:widowControl w:val="0"/>
      <w:jc w:val="both"/>
    </w:pPr>
    <w:rPr>
      <w:kern w:val="2"/>
      <w:sz w:val="21"/>
      <w:szCs w:val="22"/>
    </w:rPr>
  </w:style>
  <w:style w:type="paragraph" w:styleId="1">
    <w:name w:val="heading 1"/>
    <w:basedOn w:val="a"/>
    <w:next w:val="a"/>
    <w:link w:val="1Char"/>
    <w:uiPriority w:val="9"/>
    <w:qFormat/>
    <w:rsid w:val="00A2399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A23991"/>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A23991"/>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A23991"/>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qFormat/>
    <w:rsid w:val="00A23991"/>
    <w:rPr>
      <w:rFonts w:ascii="宋体" w:eastAsia="宋体" w:hAnsi="宋体" w:cs="宋体"/>
      <w:b/>
      <w:bCs/>
      <w:kern w:val="36"/>
      <w:sz w:val="48"/>
      <w:szCs w:val="48"/>
    </w:rPr>
  </w:style>
  <w:style w:type="character" w:customStyle="1" w:styleId="Char0">
    <w:name w:val="页眉 Char"/>
    <w:basedOn w:val="a0"/>
    <w:link w:val="a4"/>
    <w:uiPriority w:val="99"/>
    <w:semiHidden/>
    <w:qFormat/>
    <w:rsid w:val="00A23991"/>
    <w:rPr>
      <w:sz w:val="18"/>
      <w:szCs w:val="18"/>
    </w:rPr>
  </w:style>
  <w:style w:type="character" w:customStyle="1" w:styleId="Char">
    <w:name w:val="页脚 Char"/>
    <w:basedOn w:val="a0"/>
    <w:link w:val="a3"/>
    <w:uiPriority w:val="99"/>
    <w:semiHidden/>
    <w:qFormat/>
    <w:rsid w:val="00A23991"/>
    <w:rPr>
      <w:sz w:val="18"/>
      <w:szCs w:val="18"/>
    </w:rPr>
  </w:style>
  <w:style w:type="paragraph" w:styleId="a6">
    <w:name w:val="List Paragraph"/>
    <w:basedOn w:val="a"/>
    <w:uiPriority w:val="99"/>
    <w:unhideWhenUsed/>
    <w:rsid w:val="00AC608A"/>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399</Words>
  <Characters>2276</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唐杰</dc:creator>
  <cp:lastModifiedBy>唐杰</cp:lastModifiedBy>
  <cp:revision>7</cp:revision>
  <cp:lastPrinted>2018-10-17T08:00:00Z</cp:lastPrinted>
  <dcterms:created xsi:type="dcterms:W3CDTF">2018-08-07T09:08:00Z</dcterms:created>
  <dcterms:modified xsi:type="dcterms:W3CDTF">2018-10-19T09:28:00Z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2052-11.1.0.7748</vt:lpwstr>
  </property>
</Properties>
</file>